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Virsraksts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Pamatteksts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Pamatteksts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Pamatteksts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005B1415" w14:textId="36BF1C2B" w:rsidR="009614B0" w:rsidRDefault="009614B0" w:rsidP="009614B0">
      <w:pPr>
        <w:jc w:val="center"/>
      </w:pPr>
      <w:r>
        <w:t>akciju sabiedrības „</w:t>
      </w:r>
      <w:r w:rsidR="003147C2">
        <w:t>PATA Saldus</w:t>
      </w:r>
      <w:r>
        <w:t xml:space="preserve">” (vienotais reģistrācijas numurs: </w:t>
      </w:r>
      <w:r w:rsidR="003147C2">
        <w:t>40003020121</w:t>
      </w:r>
      <w:r>
        <w:t xml:space="preserve">, juridiskā adrese: </w:t>
      </w:r>
      <w:r w:rsidR="003147C2">
        <w:t>Kuldīgas iela 86C, Saldus, Saldus nov.</w:t>
      </w:r>
      <w:r w:rsidRPr="00883DDF">
        <w:t>,</w:t>
      </w:r>
      <w:r w:rsidR="003147C2">
        <w:t xml:space="preserve"> </w:t>
      </w:r>
      <w:r w:rsidRPr="00883DDF">
        <w:t>LV-</w:t>
      </w:r>
      <w:r w:rsidR="003147C2">
        <w:t>3801</w:t>
      </w:r>
      <w:r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147C2"/>
    <w:rsid w:val="00397CC4"/>
    <w:rsid w:val="003D5801"/>
    <w:rsid w:val="004C5DC3"/>
    <w:rsid w:val="00580CA3"/>
    <w:rsid w:val="00647279"/>
    <w:rsid w:val="007240A5"/>
    <w:rsid w:val="0079482A"/>
    <w:rsid w:val="009012AC"/>
    <w:rsid w:val="009614B0"/>
    <w:rsid w:val="00AF3920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cap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Zane Radziņa</cp:lastModifiedBy>
  <cp:revision>5</cp:revision>
  <cp:lastPrinted>2007-05-29T07:40:00Z</cp:lastPrinted>
  <dcterms:created xsi:type="dcterms:W3CDTF">2020-05-25T11:05:00Z</dcterms:created>
  <dcterms:modified xsi:type="dcterms:W3CDTF">2020-06-18T12:21:00Z</dcterms:modified>
</cp:coreProperties>
</file>