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6771" w14:textId="727FE4EE" w:rsidR="00574655" w:rsidRPr="00DE5707" w:rsidRDefault="00574655" w:rsidP="00C74016">
      <w:pPr>
        <w:jc w:val="both"/>
        <w:rPr>
          <w:rFonts w:cstheme="minorHAnsi"/>
        </w:rPr>
      </w:pPr>
      <w:r w:rsidRPr="00DE5707">
        <w:rPr>
          <w:rFonts w:cstheme="minorHAnsi"/>
        </w:rPr>
        <w:t xml:space="preserve">Pressmeddelande </w:t>
      </w:r>
      <w:r w:rsidR="00DE5276" w:rsidRPr="00DE5707">
        <w:rPr>
          <w:rFonts w:cstheme="minorHAnsi"/>
        </w:rPr>
        <w:t>1</w:t>
      </w:r>
      <w:r w:rsidR="00492902" w:rsidRPr="00DE5707">
        <w:rPr>
          <w:rFonts w:cstheme="minorHAnsi"/>
        </w:rPr>
        <w:t>5</w:t>
      </w:r>
      <w:r w:rsidRPr="00DE5707">
        <w:rPr>
          <w:rFonts w:cstheme="minorHAnsi"/>
        </w:rPr>
        <w:t xml:space="preserve"> </w:t>
      </w:r>
      <w:r w:rsidR="00852A4F" w:rsidRPr="00DE5707">
        <w:rPr>
          <w:rFonts w:cstheme="minorHAnsi"/>
        </w:rPr>
        <w:t>novem</w:t>
      </w:r>
      <w:r w:rsidR="00842C2D" w:rsidRPr="00DE5707">
        <w:rPr>
          <w:rFonts w:cstheme="minorHAnsi"/>
        </w:rPr>
        <w:t>ber</w:t>
      </w:r>
      <w:r w:rsidRPr="00DE5707">
        <w:rPr>
          <w:rFonts w:cstheme="minorHAnsi"/>
        </w:rPr>
        <w:t xml:space="preserve"> 2021</w:t>
      </w:r>
    </w:p>
    <w:p w14:paraId="698EEE8C" w14:textId="2B626D18" w:rsidR="00574655" w:rsidRPr="00DE5707" w:rsidRDefault="00574655" w:rsidP="00C74016">
      <w:pPr>
        <w:jc w:val="both"/>
        <w:rPr>
          <w:rFonts w:cstheme="minorHAnsi"/>
        </w:rPr>
      </w:pPr>
    </w:p>
    <w:p w14:paraId="79FFEB56" w14:textId="3776A65A" w:rsidR="00574655" w:rsidRPr="00DE5707" w:rsidRDefault="00574655" w:rsidP="00C74016">
      <w:pPr>
        <w:pStyle w:val="Heading1"/>
        <w:jc w:val="both"/>
        <w:rPr>
          <w:rFonts w:asciiTheme="minorHAnsi" w:hAnsiTheme="minorHAnsi" w:cstheme="minorHAnsi"/>
        </w:rPr>
      </w:pPr>
      <w:r w:rsidRPr="00DE5707">
        <w:rPr>
          <w:rFonts w:asciiTheme="minorHAnsi" w:hAnsiTheme="minorHAnsi" w:cstheme="minorHAnsi"/>
        </w:rPr>
        <w:t xml:space="preserve">Plexian </w:t>
      </w:r>
      <w:r w:rsidR="005C0388" w:rsidRPr="00DE5707">
        <w:rPr>
          <w:rFonts w:asciiTheme="minorHAnsi" w:hAnsiTheme="minorHAnsi" w:cstheme="minorHAnsi"/>
        </w:rPr>
        <w:t>landar ytterligare ett avtal - inleder samarbete med HSB</w:t>
      </w:r>
    </w:p>
    <w:p w14:paraId="65C9FB27" w14:textId="77777777" w:rsidR="00574655" w:rsidRPr="00DE5707" w:rsidRDefault="00574655" w:rsidP="00C74016">
      <w:pPr>
        <w:jc w:val="both"/>
        <w:rPr>
          <w:rFonts w:cstheme="minorHAnsi"/>
        </w:rPr>
      </w:pPr>
    </w:p>
    <w:p w14:paraId="146258B6" w14:textId="5FFDF302" w:rsidR="00BA6B4C" w:rsidRPr="00DE5707" w:rsidRDefault="00BA6B4C" w:rsidP="00C74016">
      <w:pPr>
        <w:jc w:val="both"/>
        <w:rPr>
          <w:rFonts w:cstheme="minorHAnsi"/>
          <w:b/>
          <w:bCs/>
        </w:rPr>
      </w:pPr>
      <w:proofErr w:type="spellStart"/>
      <w:r w:rsidRPr="00DE5707">
        <w:rPr>
          <w:rFonts w:cstheme="minorHAnsi"/>
          <w:b/>
          <w:bCs/>
        </w:rPr>
        <w:t>Fintechbolaget</w:t>
      </w:r>
      <w:proofErr w:type="spellEnd"/>
      <w:r w:rsidRPr="00DE5707">
        <w:rPr>
          <w:rFonts w:cstheme="minorHAnsi"/>
          <w:b/>
          <w:bCs/>
        </w:rPr>
        <w:t xml:space="preserve"> Plexian AB (”Plexian”) meddelar idag att bolaget och </w:t>
      </w:r>
      <w:r w:rsidR="002562B3" w:rsidRPr="00DE5707">
        <w:rPr>
          <w:rFonts w:cstheme="minorHAnsi"/>
          <w:b/>
          <w:bCs/>
        </w:rPr>
        <w:t>HSB Malmö ekonomisk förening</w:t>
      </w:r>
      <w:r w:rsidRPr="00DE5707">
        <w:rPr>
          <w:rFonts w:cstheme="minorHAnsi"/>
          <w:b/>
          <w:bCs/>
        </w:rPr>
        <w:t xml:space="preserve"> (”</w:t>
      </w:r>
      <w:r w:rsidR="00C9375F" w:rsidRPr="00DE5707">
        <w:rPr>
          <w:rFonts w:cstheme="minorHAnsi"/>
          <w:b/>
          <w:bCs/>
        </w:rPr>
        <w:t>HSB</w:t>
      </w:r>
      <w:r w:rsidR="00951EC2" w:rsidRPr="00DE5707">
        <w:rPr>
          <w:rFonts w:cstheme="minorHAnsi"/>
          <w:b/>
          <w:bCs/>
        </w:rPr>
        <w:t xml:space="preserve"> Malmö</w:t>
      </w:r>
      <w:r w:rsidRPr="00DE5707">
        <w:rPr>
          <w:rFonts w:cstheme="minorHAnsi"/>
          <w:b/>
          <w:bCs/>
        </w:rPr>
        <w:t xml:space="preserve">”) har tecknat en avsiktsförklaring </w:t>
      </w:r>
      <w:r w:rsidR="00A845ED" w:rsidRPr="00DE5707">
        <w:rPr>
          <w:rFonts w:cstheme="minorHAnsi"/>
          <w:b/>
          <w:bCs/>
        </w:rPr>
        <w:t>med målsättningen</w:t>
      </w:r>
      <w:r w:rsidRPr="00DE5707">
        <w:rPr>
          <w:rFonts w:cstheme="minorHAnsi"/>
          <w:b/>
          <w:bCs/>
        </w:rPr>
        <w:t xml:space="preserve"> att integrera Edge-plattformen i </w:t>
      </w:r>
      <w:r w:rsidR="00C34F2D" w:rsidRPr="00DE5707">
        <w:rPr>
          <w:rFonts w:cstheme="minorHAnsi"/>
          <w:b/>
          <w:bCs/>
        </w:rPr>
        <w:t>HSB</w:t>
      </w:r>
      <w:r w:rsidR="005D23CD" w:rsidRPr="00DE5707">
        <w:rPr>
          <w:rFonts w:cstheme="minorHAnsi"/>
          <w:b/>
          <w:bCs/>
        </w:rPr>
        <w:t xml:space="preserve"> Malmö</w:t>
      </w:r>
      <w:r w:rsidRPr="00DE5707">
        <w:rPr>
          <w:rFonts w:cstheme="minorHAnsi"/>
          <w:b/>
          <w:bCs/>
        </w:rPr>
        <w:t>s medlemsprogram</w:t>
      </w:r>
      <w:r w:rsidR="00C34F2D" w:rsidRPr="00DE5707">
        <w:rPr>
          <w:rFonts w:cstheme="minorHAnsi"/>
          <w:b/>
          <w:bCs/>
        </w:rPr>
        <w:t>.</w:t>
      </w:r>
      <w:r w:rsidRPr="00DE5707">
        <w:rPr>
          <w:rFonts w:cstheme="minorHAnsi"/>
          <w:b/>
          <w:bCs/>
        </w:rPr>
        <w:t xml:space="preserve">  </w:t>
      </w:r>
    </w:p>
    <w:p w14:paraId="4FF0D9E1" w14:textId="5389F89A" w:rsidR="00C94949" w:rsidRPr="00DE5707" w:rsidRDefault="008073FE" w:rsidP="00C74016">
      <w:pPr>
        <w:jc w:val="both"/>
        <w:rPr>
          <w:rFonts w:cstheme="minorHAnsi"/>
        </w:rPr>
      </w:pPr>
      <w:r w:rsidRPr="00DE5707">
        <w:rPr>
          <w:rFonts w:cstheme="minorHAnsi"/>
        </w:rPr>
        <w:t xml:space="preserve">HSB är </w:t>
      </w:r>
      <w:r w:rsidR="00972445" w:rsidRPr="00DE5707">
        <w:rPr>
          <w:rFonts w:cstheme="minorHAnsi"/>
        </w:rPr>
        <w:t xml:space="preserve">med sina ca 670 000 medlemmar </w:t>
      </w:r>
      <w:r w:rsidRPr="00DE5707">
        <w:rPr>
          <w:rFonts w:cstheme="minorHAnsi"/>
        </w:rPr>
        <w:t>Sveriges ledande boendeaktör</w:t>
      </w:r>
      <w:r w:rsidR="00B21EE2" w:rsidRPr="00DE5707">
        <w:rPr>
          <w:rFonts w:cstheme="minorHAnsi"/>
        </w:rPr>
        <w:t xml:space="preserve"> och strävar efter att </w:t>
      </w:r>
      <w:r w:rsidRPr="00DE5707">
        <w:rPr>
          <w:rFonts w:cstheme="minorHAnsi"/>
        </w:rPr>
        <w:t xml:space="preserve">förbättra boendet för nuvarande och framtida medlemmar. </w:t>
      </w:r>
      <w:r w:rsidR="00D21A99" w:rsidRPr="00DE5707">
        <w:rPr>
          <w:rFonts w:cstheme="minorHAnsi"/>
        </w:rPr>
        <w:t xml:space="preserve">Med </w:t>
      </w:r>
      <w:r w:rsidR="00D82B2F" w:rsidRPr="00DE5707">
        <w:rPr>
          <w:rFonts w:cstheme="minorHAnsi"/>
        </w:rPr>
        <w:t xml:space="preserve">hjälp av </w:t>
      </w:r>
      <w:r w:rsidR="00D21A99" w:rsidRPr="00DE5707">
        <w:rPr>
          <w:rFonts w:cstheme="minorHAnsi"/>
        </w:rPr>
        <w:t xml:space="preserve">lojalitetslösningen Edge kan </w:t>
      </w:r>
      <w:r w:rsidR="00BC50E1" w:rsidRPr="00DE5707">
        <w:rPr>
          <w:rFonts w:cstheme="minorHAnsi"/>
        </w:rPr>
        <w:t>HSB Malmö</w:t>
      </w:r>
      <w:r w:rsidR="007873C9" w:rsidRPr="00DE5707">
        <w:rPr>
          <w:rFonts w:cstheme="minorHAnsi"/>
        </w:rPr>
        <w:t xml:space="preserve"> ge</w:t>
      </w:r>
      <w:r w:rsidR="00D21A99" w:rsidRPr="00DE5707">
        <w:rPr>
          <w:rFonts w:cstheme="minorHAnsi"/>
        </w:rPr>
        <w:t xml:space="preserve"> sina</w:t>
      </w:r>
      <w:r w:rsidR="000A352D" w:rsidRPr="00DE5707">
        <w:rPr>
          <w:rFonts w:cstheme="minorHAnsi"/>
        </w:rPr>
        <w:t xml:space="preserve"> ca 5</w:t>
      </w:r>
      <w:r w:rsidR="00E74E0A" w:rsidRPr="00DE5707">
        <w:rPr>
          <w:rFonts w:cstheme="minorHAnsi"/>
        </w:rPr>
        <w:t>3</w:t>
      </w:r>
      <w:r w:rsidR="000A352D" w:rsidRPr="00DE5707">
        <w:rPr>
          <w:rFonts w:cstheme="minorHAnsi"/>
        </w:rPr>
        <w:t> 000</w:t>
      </w:r>
      <w:r w:rsidR="00D21A99" w:rsidRPr="00DE5707">
        <w:rPr>
          <w:rFonts w:cstheme="minorHAnsi"/>
        </w:rPr>
        <w:t xml:space="preserve"> medlemmar mervärden</w:t>
      </w:r>
      <w:r w:rsidR="00D97673" w:rsidRPr="00DE5707">
        <w:rPr>
          <w:rFonts w:cstheme="minorHAnsi"/>
        </w:rPr>
        <w:t xml:space="preserve"> kopplade till medlemskapet</w:t>
      </w:r>
      <w:r w:rsidR="00362A6B" w:rsidRPr="00DE5707">
        <w:rPr>
          <w:rFonts w:cstheme="minorHAnsi"/>
        </w:rPr>
        <w:t xml:space="preserve">. </w:t>
      </w:r>
      <w:r w:rsidR="00D21A99" w:rsidRPr="00DE5707">
        <w:rPr>
          <w:rFonts w:cstheme="minorHAnsi"/>
        </w:rPr>
        <w:t xml:space="preserve">Det samarbete </w:t>
      </w:r>
      <w:r w:rsidR="00CD3FCA" w:rsidRPr="00DE5707">
        <w:rPr>
          <w:rFonts w:cstheme="minorHAnsi"/>
        </w:rPr>
        <w:t>som nu</w:t>
      </w:r>
      <w:r w:rsidR="008C3489" w:rsidRPr="00DE5707">
        <w:rPr>
          <w:rFonts w:cstheme="minorHAnsi"/>
        </w:rPr>
        <w:t xml:space="preserve"> inleds </w:t>
      </w:r>
      <w:r w:rsidR="00D21A99" w:rsidRPr="00DE5707">
        <w:rPr>
          <w:rFonts w:cstheme="minorHAnsi"/>
        </w:rPr>
        <w:t>s</w:t>
      </w:r>
      <w:r w:rsidR="006C4DE5" w:rsidRPr="00DE5707">
        <w:rPr>
          <w:rFonts w:cstheme="minorHAnsi"/>
        </w:rPr>
        <w:t xml:space="preserve">yftar till att </w:t>
      </w:r>
      <w:r w:rsidR="00221AEA" w:rsidRPr="00DE5707">
        <w:rPr>
          <w:rFonts w:cstheme="minorHAnsi"/>
        </w:rPr>
        <w:t>u</w:t>
      </w:r>
      <w:r w:rsidR="006C4DE5" w:rsidRPr="00DE5707">
        <w:rPr>
          <w:rFonts w:cstheme="minorHAnsi"/>
        </w:rPr>
        <w:t xml:space="preserve">tforma </w:t>
      </w:r>
      <w:r w:rsidR="00CD3FCA" w:rsidRPr="00DE5707">
        <w:rPr>
          <w:rFonts w:cstheme="minorHAnsi"/>
        </w:rPr>
        <w:t>d</w:t>
      </w:r>
      <w:r w:rsidR="006C4DE5" w:rsidRPr="00DE5707">
        <w:rPr>
          <w:rFonts w:cstheme="minorHAnsi"/>
        </w:rPr>
        <w:t>e</w:t>
      </w:r>
      <w:r w:rsidR="007D5B39" w:rsidRPr="00DE5707">
        <w:rPr>
          <w:rFonts w:cstheme="minorHAnsi"/>
        </w:rPr>
        <w:t>n lösning s</w:t>
      </w:r>
      <w:r w:rsidR="006C4DE5" w:rsidRPr="00DE5707">
        <w:rPr>
          <w:rFonts w:cstheme="minorHAnsi"/>
        </w:rPr>
        <w:t xml:space="preserve">om ska </w:t>
      </w:r>
      <w:r w:rsidR="00AD057C" w:rsidRPr="00DE5707">
        <w:rPr>
          <w:rFonts w:cstheme="minorHAnsi"/>
        </w:rPr>
        <w:t xml:space="preserve">kunna </w:t>
      </w:r>
      <w:r w:rsidR="006C4DE5" w:rsidRPr="00DE5707">
        <w:rPr>
          <w:rFonts w:cstheme="minorHAnsi"/>
        </w:rPr>
        <w:t xml:space="preserve">erbjudas </w:t>
      </w:r>
      <w:r w:rsidR="00AD057C" w:rsidRPr="00DE5707">
        <w:rPr>
          <w:rFonts w:cstheme="minorHAnsi"/>
        </w:rPr>
        <w:t xml:space="preserve">åt </w:t>
      </w:r>
      <w:r w:rsidR="007D38AF" w:rsidRPr="00DE5707">
        <w:rPr>
          <w:rFonts w:cstheme="minorHAnsi"/>
        </w:rPr>
        <w:t xml:space="preserve">samtliga </w:t>
      </w:r>
      <w:r w:rsidR="00AD057C" w:rsidRPr="00DE5707">
        <w:rPr>
          <w:rFonts w:cstheme="minorHAnsi"/>
        </w:rPr>
        <w:t xml:space="preserve">HSB Malmös </w:t>
      </w:r>
      <w:r w:rsidR="006C4DE5" w:rsidRPr="00DE5707">
        <w:rPr>
          <w:rFonts w:cstheme="minorHAnsi"/>
        </w:rPr>
        <w:t xml:space="preserve">medlemmar. </w:t>
      </w:r>
    </w:p>
    <w:p w14:paraId="32FA5805" w14:textId="43712691" w:rsidR="003264EC" w:rsidRPr="00DE5707" w:rsidRDefault="003264EC" w:rsidP="003264EC">
      <w:pPr>
        <w:rPr>
          <w:rFonts w:cstheme="minorHAnsi"/>
          <w:i/>
          <w:iCs/>
        </w:rPr>
      </w:pPr>
      <w:r w:rsidRPr="00DE5707">
        <w:rPr>
          <w:rFonts w:cstheme="minorHAnsi"/>
        </w:rPr>
        <w:t>”</w:t>
      </w:r>
      <w:r w:rsidRPr="00DE5707">
        <w:rPr>
          <w:rFonts w:cstheme="minorHAnsi"/>
          <w:i/>
          <w:iCs/>
        </w:rPr>
        <w:t>Vi</w:t>
      </w:r>
      <w:r w:rsidR="00007807" w:rsidRPr="00DE5707">
        <w:rPr>
          <w:rFonts w:cstheme="minorHAnsi"/>
          <w:i/>
          <w:iCs/>
        </w:rPr>
        <w:t xml:space="preserve"> se</w:t>
      </w:r>
      <w:r w:rsidR="007A5A3B" w:rsidRPr="00DE5707">
        <w:rPr>
          <w:rFonts w:cstheme="minorHAnsi"/>
          <w:i/>
          <w:iCs/>
        </w:rPr>
        <w:t>r</w:t>
      </w:r>
      <w:r w:rsidR="0042284F" w:rsidRPr="00DE5707">
        <w:rPr>
          <w:rFonts w:cstheme="minorHAnsi"/>
          <w:i/>
          <w:iCs/>
        </w:rPr>
        <w:t xml:space="preserve"> den stora</w:t>
      </w:r>
      <w:r w:rsidR="00007807" w:rsidRPr="00DE5707">
        <w:rPr>
          <w:rFonts w:cstheme="minorHAnsi"/>
          <w:i/>
          <w:iCs/>
        </w:rPr>
        <w:t xml:space="preserve"> potentialen i att </w:t>
      </w:r>
      <w:r w:rsidR="003936E4" w:rsidRPr="00DE5707">
        <w:rPr>
          <w:rFonts w:cstheme="minorHAnsi"/>
          <w:i/>
          <w:iCs/>
        </w:rPr>
        <w:t xml:space="preserve">kunna </w:t>
      </w:r>
      <w:r w:rsidR="00F16ACA" w:rsidRPr="00DE5707">
        <w:rPr>
          <w:rFonts w:cstheme="minorHAnsi"/>
          <w:i/>
          <w:iCs/>
        </w:rPr>
        <w:t xml:space="preserve">utveckla </w:t>
      </w:r>
      <w:r w:rsidR="009B4DF5" w:rsidRPr="00DE5707">
        <w:rPr>
          <w:rFonts w:cstheme="minorHAnsi"/>
          <w:i/>
          <w:iCs/>
        </w:rPr>
        <w:t xml:space="preserve">medlemsnytta kopplat till boende och ser fram emot </w:t>
      </w:r>
      <w:r w:rsidR="00C24768" w:rsidRPr="00DE5707">
        <w:rPr>
          <w:rFonts w:cstheme="minorHAnsi"/>
          <w:i/>
          <w:iCs/>
        </w:rPr>
        <w:t xml:space="preserve">möjligheten att få göra </w:t>
      </w:r>
      <w:r w:rsidR="00852656" w:rsidRPr="00DE5707">
        <w:rPr>
          <w:rFonts w:cstheme="minorHAnsi"/>
          <w:i/>
          <w:iCs/>
        </w:rPr>
        <w:t xml:space="preserve">första steget på den resan </w:t>
      </w:r>
      <w:r w:rsidR="00F05486" w:rsidRPr="00DE5707">
        <w:rPr>
          <w:rFonts w:cstheme="minorHAnsi"/>
          <w:i/>
          <w:iCs/>
        </w:rPr>
        <w:t>tillsammans med</w:t>
      </w:r>
      <w:r w:rsidR="007A5A3B" w:rsidRPr="00DE5707">
        <w:rPr>
          <w:rFonts w:cstheme="minorHAnsi"/>
          <w:i/>
          <w:iCs/>
        </w:rPr>
        <w:t xml:space="preserve"> </w:t>
      </w:r>
      <w:r w:rsidR="003936E4" w:rsidRPr="00DE5707">
        <w:rPr>
          <w:rFonts w:cstheme="minorHAnsi"/>
          <w:i/>
          <w:iCs/>
        </w:rPr>
        <w:t>HSB Malmö</w:t>
      </w:r>
      <w:r w:rsidR="00482CFE" w:rsidRPr="00DE5707">
        <w:rPr>
          <w:rFonts w:cstheme="minorHAnsi"/>
          <w:i/>
          <w:iCs/>
        </w:rPr>
        <w:t>.</w:t>
      </w:r>
      <w:r w:rsidR="003A4C6F" w:rsidRPr="003A4C6F">
        <w:t xml:space="preserve"> </w:t>
      </w:r>
      <w:r w:rsidR="003A4C6F" w:rsidRPr="003A4C6F">
        <w:rPr>
          <w:rFonts w:cstheme="minorHAnsi"/>
          <w:i/>
          <w:iCs/>
        </w:rPr>
        <w:t>Samarbetet med HSB innebär att vi</w:t>
      </w:r>
      <w:r w:rsidR="00F14CBE">
        <w:rPr>
          <w:rFonts w:cstheme="minorHAnsi"/>
          <w:i/>
          <w:iCs/>
        </w:rPr>
        <w:t xml:space="preserve"> nu</w:t>
      </w:r>
      <w:r w:rsidR="003A4C6F" w:rsidRPr="003A4C6F">
        <w:rPr>
          <w:rFonts w:cstheme="minorHAnsi"/>
          <w:i/>
          <w:iCs/>
        </w:rPr>
        <w:t xml:space="preserve"> kommer att öka takten ytterligare</w:t>
      </w:r>
      <w:r w:rsidRPr="00DE5707">
        <w:rPr>
          <w:rFonts w:cstheme="minorHAnsi"/>
          <w:i/>
          <w:iCs/>
        </w:rPr>
        <w:t xml:space="preserve">”, </w:t>
      </w:r>
      <w:r w:rsidRPr="00DE5707">
        <w:rPr>
          <w:rFonts w:cstheme="minorHAnsi"/>
          <w:b/>
          <w:bCs/>
        </w:rPr>
        <w:t>kommenterar Staffan Mattson, VD på Plexian.</w:t>
      </w:r>
      <w:r w:rsidRPr="00DE5707">
        <w:rPr>
          <w:rFonts w:cstheme="minorHAnsi"/>
          <w:i/>
          <w:iCs/>
        </w:rPr>
        <w:t xml:space="preserve"> </w:t>
      </w:r>
    </w:p>
    <w:p w14:paraId="490F8CC9" w14:textId="2D8F3CB6" w:rsidR="003264EC" w:rsidRPr="00DE5707" w:rsidRDefault="003264EC" w:rsidP="003264EC">
      <w:pPr>
        <w:rPr>
          <w:rFonts w:cstheme="minorHAnsi"/>
          <w:b/>
          <w:bCs/>
        </w:rPr>
      </w:pPr>
      <w:r w:rsidRPr="00DE5707">
        <w:rPr>
          <w:rFonts w:cstheme="minorHAnsi"/>
          <w:i/>
          <w:iCs/>
        </w:rPr>
        <w:t>”</w:t>
      </w:r>
      <w:r w:rsidR="008B0196" w:rsidRPr="00DE5707">
        <w:rPr>
          <w:rFonts w:cstheme="minorHAnsi"/>
          <w:i/>
          <w:iCs/>
        </w:rPr>
        <w:t xml:space="preserve">Vi ser ett stort behov av att utveckla medlemskapet för våra nästan 53 000 medlemmar. </w:t>
      </w:r>
      <w:r w:rsidR="00347B39" w:rsidRPr="00DE5707">
        <w:rPr>
          <w:rFonts w:cstheme="minorHAnsi"/>
          <w:i/>
          <w:iCs/>
        </w:rPr>
        <w:t>T</w:t>
      </w:r>
      <w:r w:rsidR="008B0196" w:rsidRPr="00DE5707">
        <w:rPr>
          <w:rFonts w:cstheme="minorHAnsi"/>
          <w:i/>
          <w:iCs/>
        </w:rPr>
        <w:t>illsammans med Plexian AB tror vi att vi kan optimera våra möjligheter att göra detta</w:t>
      </w:r>
      <w:r w:rsidRPr="00DE5707">
        <w:rPr>
          <w:rFonts w:cstheme="minorHAnsi"/>
          <w:i/>
          <w:iCs/>
        </w:rPr>
        <w:t>”,</w:t>
      </w:r>
      <w:r w:rsidRPr="00DE5707">
        <w:rPr>
          <w:rFonts w:cstheme="minorHAnsi"/>
        </w:rPr>
        <w:t xml:space="preserve"> </w:t>
      </w:r>
      <w:r w:rsidR="008B0196" w:rsidRPr="00DE5707">
        <w:rPr>
          <w:rFonts w:cstheme="minorHAnsi"/>
          <w:b/>
          <w:bCs/>
        </w:rPr>
        <w:t xml:space="preserve">kommenterar Lisa </w:t>
      </w:r>
      <w:proofErr w:type="spellStart"/>
      <w:r w:rsidR="008B0196" w:rsidRPr="00DE5707">
        <w:rPr>
          <w:rFonts w:cstheme="minorHAnsi"/>
          <w:b/>
          <w:bCs/>
        </w:rPr>
        <w:t>Renntun</w:t>
      </w:r>
      <w:proofErr w:type="spellEnd"/>
      <w:r w:rsidRPr="00DE5707">
        <w:rPr>
          <w:rFonts w:cstheme="minorHAnsi"/>
          <w:b/>
          <w:bCs/>
        </w:rPr>
        <w:t xml:space="preserve">, </w:t>
      </w:r>
      <w:r w:rsidR="008B0196" w:rsidRPr="00DE5707">
        <w:rPr>
          <w:rFonts w:cstheme="minorHAnsi"/>
          <w:b/>
          <w:bCs/>
        </w:rPr>
        <w:t>affärsområdeschef för medlem och juridik på</w:t>
      </w:r>
      <w:r w:rsidRPr="00DE5707">
        <w:rPr>
          <w:rFonts w:cstheme="minorHAnsi"/>
          <w:b/>
          <w:bCs/>
        </w:rPr>
        <w:t xml:space="preserve"> </w:t>
      </w:r>
      <w:r w:rsidR="00430963" w:rsidRPr="00DE5707">
        <w:rPr>
          <w:rFonts w:cstheme="minorHAnsi"/>
          <w:b/>
          <w:bCs/>
        </w:rPr>
        <w:t>HSB Malmö</w:t>
      </w:r>
      <w:r w:rsidRPr="00DE5707">
        <w:rPr>
          <w:rFonts w:cstheme="minorHAnsi"/>
          <w:b/>
          <w:bCs/>
        </w:rPr>
        <w:t>.</w:t>
      </w:r>
    </w:p>
    <w:p w14:paraId="5888E196" w14:textId="0A64976A" w:rsidR="006F282C" w:rsidRPr="00DE5707" w:rsidRDefault="00915005" w:rsidP="00C74016">
      <w:pPr>
        <w:jc w:val="both"/>
        <w:rPr>
          <w:rFonts w:cstheme="minorHAnsi"/>
        </w:rPr>
      </w:pPr>
      <w:r w:rsidRPr="00DE5707">
        <w:rPr>
          <w:rFonts w:cstheme="minorHAnsi"/>
        </w:rPr>
        <w:t xml:space="preserve">Genom sin lösning Edge bygger Plexian genuin kundlojalitet tillsammans med strategiska partners. </w:t>
      </w:r>
      <w:r w:rsidR="006F282C" w:rsidRPr="00DE5707">
        <w:rPr>
          <w:rFonts w:cstheme="minorHAnsi"/>
        </w:rPr>
        <w:t xml:space="preserve">Affärsmodellen </w:t>
      </w:r>
      <w:r w:rsidR="000E0C45" w:rsidRPr="00DE5707">
        <w:rPr>
          <w:rFonts w:cstheme="minorHAnsi"/>
        </w:rPr>
        <w:t xml:space="preserve">balanserar intressena hos konsumenter, </w:t>
      </w:r>
      <w:r w:rsidR="000A352D" w:rsidRPr="00DE5707">
        <w:rPr>
          <w:rFonts w:cstheme="minorHAnsi"/>
        </w:rPr>
        <w:t xml:space="preserve">handlare </w:t>
      </w:r>
      <w:r w:rsidR="000E0C45" w:rsidRPr="00DE5707">
        <w:rPr>
          <w:rFonts w:cstheme="minorHAnsi"/>
        </w:rPr>
        <w:t xml:space="preserve">och partners genom att </w:t>
      </w:r>
      <w:r w:rsidR="006F282C" w:rsidRPr="00DE5707">
        <w:rPr>
          <w:rFonts w:cstheme="minorHAnsi"/>
        </w:rPr>
        <w:t>med ”</w:t>
      </w:r>
      <w:proofErr w:type="spellStart"/>
      <w:r w:rsidR="006F282C" w:rsidRPr="00DE5707">
        <w:rPr>
          <w:rFonts w:cstheme="minorHAnsi"/>
        </w:rPr>
        <w:t>big</w:t>
      </w:r>
      <w:proofErr w:type="spellEnd"/>
      <w:r w:rsidR="006F282C" w:rsidRPr="00DE5707">
        <w:rPr>
          <w:rFonts w:cstheme="minorHAnsi"/>
        </w:rPr>
        <w:t xml:space="preserve"> data”-teknik </w:t>
      </w:r>
      <w:r w:rsidR="000A352D" w:rsidRPr="00DE5707">
        <w:rPr>
          <w:rFonts w:cstheme="minorHAnsi"/>
        </w:rPr>
        <w:t>ge</w:t>
      </w:r>
      <w:r w:rsidR="000E0C45" w:rsidRPr="00DE5707">
        <w:rPr>
          <w:rFonts w:cstheme="minorHAnsi"/>
        </w:rPr>
        <w:t xml:space="preserve"> konsumenter skräddarsydda erbjudanden som ger riktiga pengar tillbaka vid köp, s.k. cashback, bistå </w:t>
      </w:r>
      <w:r w:rsidR="007D5B39" w:rsidRPr="00DE5707">
        <w:rPr>
          <w:rFonts w:cstheme="minorHAnsi"/>
        </w:rPr>
        <w:t>handlare i</w:t>
      </w:r>
      <w:r w:rsidR="000E0C45" w:rsidRPr="00DE5707">
        <w:rPr>
          <w:rFonts w:cstheme="minorHAnsi"/>
        </w:rPr>
        <w:t xml:space="preserve"> att nå de mest relevanta kunderna</w:t>
      </w:r>
      <w:r w:rsidR="000A352D" w:rsidRPr="00DE5707">
        <w:rPr>
          <w:rFonts w:cstheme="minorHAnsi"/>
        </w:rPr>
        <w:t xml:space="preserve"> och stärka partnerns relation med sina medlemmar</w:t>
      </w:r>
      <w:r w:rsidR="006F282C" w:rsidRPr="00DE5707">
        <w:rPr>
          <w:rFonts w:cstheme="minorHAnsi"/>
        </w:rPr>
        <w:t>.</w:t>
      </w:r>
    </w:p>
    <w:p w14:paraId="4DE7A128" w14:textId="49D72528" w:rsidR="00BC50E1" w:rsidRPr="00DE5707" w:rsidRDefault="00BC50E1" w:rsidP="00BC50E1">
      <w:pPr>
        <w:rPr>
          <w:rFonts w:cstheme="minorHAnsi"/>
          <w:i/>
          <w:iCs/>
        </w:rPr>
      </w:pPr>
      <w:r w:rsidRPr="00DE5707">
        <w:rPr>
          <w:rFonts w:cstheme="minorHAnsi"/>
          <w:i/>
          <w:iCs/>
        </w:rPr>
        <w:t>Denna information är information som Plexian AB (</w:t>
      </w:r>
      <w:proofErr w:type="spellStart"/>
      <w:r w:rsidRPr="00DE5707">
        <w:rPr>
          <w:rFonts w:cstheme="minorHAnsi"/>
          <w:i/>
          <w:iCs/>
        </w:rPr>
        <w:t>publ</w:t>
      </w:r>
      <w:proofErr w:type="spellEnd"/>
      <w:r w:rsidRPr="00DE5707">
        <w:rPr>
          <w:rFonts w:cstheme="minorHAnsi"/>
          <w:i/>
          <w:iCs/>
        </w:rPr>
        <w:t>) är skyldigt att offentliggöra enligt EU:s marknadsmissbruksförordning. Informationen lämnades, genom nedanstående kontaktpersons försorg, för offentliggörande den</w:t>
      </w:r>
      <w:r w:rsidR="00492902" w:rsidRPr="00DE5707">
        <w:rPr>
          <w:rFonts w:cstheme="minorHAnsi"/>
          <w:i/>
          <w:iCs/>
        </w:rPr>
        <w:t xml:space="preserve"> 15 november 2021</w:t>
      </w:r>
      <w:r w:rsidRPr="00DE5707">
        <w:rPr>
          <w:rFonts w:cstheme="minorHAnsi"/>
          <w:i/>
          <w:iCs/>
          <w:highlight w:val="yellow"/>
        </w:rPr>
        <w:t xml:space="preserve"> kl. [**].</w:t>
      </w:r>
    </w:p>
    <w:p w14:paraId="4A1E4C74" w14:textId="635F8FFE" w:rsidR="00BC50E1" w:rsidRPr="00DE5707" w:rsidRDefault="00BC50E1" w:rsidP="00BC50E1">
      <w:pPr>
        <w:rPr>
          <w:rFonts w:cstheme="minorHAnsi"/>
          <w:i/>
          <w:iCs/>
        </w:rPr>
      </w:pPr>
      <w:r w:rsidRPr="00DE5707">
        <w:rPr>
          <w:rFonts w:cstheme="minorHAnsi"/>
          <w:i/>
          <w:iCs/>
        </w:rPr>
        <w:t xml:space="preserve">Bolagets </w:t>
      </w:r>
      <w:proofErr w:type="spellStart"/>
      <w:r w:rsidRPr="00DE5707">
        <w:rPr>
          <w:rFonts w:cstheme="minorHAnsi"/>
          <w:i/>
          <w:iCs/>
        </w:rPr>
        <w:t>Certified</w:t>
      </w:r>
      <w:proofErr w:type="spellEnd"/>
      <w:r w:rsidRPr="00DE5707">
        <w:rPr>
          <w:rFonts w:cstheme="minorHAnsi"/>
          <w:i/>
          <w:iCs/>
        </w:rPr>
        <w:t xml:space="preserve"> </w:t>
      </w:r>
      <w:proofErr w:type="spellStart"/>
      <w:r w:rsidRPr="00DE5707">
        <w:rPr>
          <w:rFonts w:cstheme="minorHAnsi"/>
          <w:i/>
          <w:iCs/>
        </w:rPr>
        <w:t>Adviser</w:t>
      </w:r>
      <w:proofErr w:type="spellEnd"/>
      <w:r w:rsidRPr="00DE5707">
        <w:rPr>
          <w:rFonts w:cstheme="minorHAnsi"/>
          <w:i/>
          <w:iCs/>
        </w:rPr>
        <w:t xml:space="preserve"> är Eminova Fondkommission AB | 08-684 211 10 | </w:t>
      </w:r>
      <w:hyperlink r:id="rId7" w:history="1">
        <w:r w:rsidRPr="00DE5707">
          <w:rPr>
            <w:rStyle w:val="Hyperlink"/>
            <w:rFonts w:cstheme="minorHAnsi"/>
            <w:i/>
            <w:iCs/>
          </w:rPr>
          <w:t>adviser@eminova.se</w:t>
        </w:r>
      </w:hyperlink>
      <w:r w:rsidRPr="00DE5707">
        <w:rPr>
          <w:rFonts w:cstheme="minorHAnsi"/>
          <w:i/>
          <w:iCs/>
        </w:rPr>
        <w:t xml:space="preserve">. </w:t>
      </w:r>
      <w:r w:rsidR="00247CD3" w:rsidRPr="00DE5707">
        <w:rPr>
          <w:rFonts w:cstheme="minorHAnsi"/>
          <w:color w:val="000000"/>
          <w:sz w:val="21"/>
          <w:szCs w:val="21"/>
        </w:rPr>
        <w:t xml:space="preserve">Plexians aktie handlas sedan april 2021 på </w:t>
      </w:r>
      <w:proofErr w:type="spellStart"/>
      <w:r w:rsidR="00247CD3" w:rsidRPr="00DE5707">
        <w:rPr>
          <w:rFonts w:cstheme="minorHAnsi"/>
          <w:color w:val="000000"/>
          <w:sz w:val="21"/>
          <w:szCs w:val="21"/>
        </w:rPr>
        <w:t>First</w:t>
      </w:r>
      <w:proofErr w:type="spellEnd"/>
      <w:r w:rsidR="00247CD3" w:rsidRPr="00DE5707">
        <w:rPr>
          <w:rFonts w:cstheme="minorHAnsi"/>
          <w:color w:val="000000"/>
          <w:sz w:val="21"/>
          <w:szCs w:val="21"/>
        </w:rPr>
        <w:t xml:space="preserve"> North.</w:t>
      </w:r>
    </w:p>
    <w:p w14:paraId="3CE52627" w14:textId="77777777" w:rsidR="006F282C" w:rsidRPr="00DE5707" w:rsidRDefault="006F282C" w:rsidP="00C74016">
      <w:pPr>
        <w:jc w:val="both"/>
        <w:rPr>
          <w:rFonts w:cstheme="minorHAnsi"/>
        </w:rPr>
      </w:pPr>
    </w:p>
    <w:p w14:paraId="57012C74" w14:textId="77777777" w:rsidR="00DE2623" w:rsidRPr="00DE5707" w:rsidRDefault="00DE2623" w:rsidP="00C74016">
      <w:pPr>
        <w:pStyle w:val="NormalWeb"/>
        <w:shd w:val="clear" w:color="auto" w:fill="FFFFFF"/>
        <w:spacing w:before="0" w:beforeAutospacing="0" w:after="158" w:afterAutospacing="0"/>
        <w:jc w:val="both"/>
        <w:rPr>
          <w:rFonts w:asciiTheme="minorHAnsi" w:hAnsiTheme="minorHAnsi" w:cstheme="minorHAnsi"/>
          <w:color w:val="000000"/>
        </w:rPr>
      </w:pPr>
      <w:r w:rsidRPr="00DE5707">
        <w:rPr>
          <w:rStyle w:val="Strong"/>
          <w:rFonts w:asciiTheme="minorHAnsi" w:hAnsiTheme="minorHAnsi" w:cstheme="minorHAnsi"/>
          <w:color w:val="000000"/>
        </w:rPr>
        <w:t>För ytterligare information, vänligen kontakta:</w:t>
      </w:r>
    </w:p>
    <w:p w14:paraId="631341B8" w14:textId="13BABEDB" w:rsidR="00DE2623" w:rsidRPr="003A4C6F" w:rsidRDefault="00DE2623" w:rsidP="00C74016">
      <w:pPr>
        <w:pStyle w:val="NormalWeb"/>
        <w:shd w:val="clear" w:color="auto" w:fill="FFFFFF"/>
        <w:spacing w:before="0" w:beforeAutospacing="0" w:after="158" w:afterAutospacing="0"/>
        <w:rPr>
          <w:rFonts w:asciiTheme="minorHAnsi" w:hAnsiTheme="minorHAnsi" w:cstheme="minorHAnsi"/>
          <w:color w:val="000000"/>
          <w:sz w:val="22"/>
          <w:szCs w:val="22"/>
          <w:lang w:val="en-US"/>
        </w:rPr>
      </w:pPr>
      <w:r w:rsidRPr="003A4C6F">
        <w:rPr>
          <w:rFonts w:asciiTheme="minorHAnsi" w:hAnsiTheme="minorHAnsi" w:cstheme="minorHAnsi"/>
          <w:color w:val="000000"/>
          <w:sz w:val="22"/>
          <w:szCs w:val="22"/>
          <w:lang w:val="en-US"/>
        </w:rPr>
        <w:t>Staffan Mattson, VD Plexian AB (</w:t>
      </w:r>
      <w:proofErr w:type="spellStart"/>
      <w:r w:rsidRPr="003A4C6F">
        <w:rPr>
          <w:rFonts w:asciiTheme="minorHAnsi" w:hAnsiTheme="minorHAnsi" w:cstheme="minorHAnsi"/>
          <w:color w:val="000000"/>
          <w:sz w:val="22"/>
          <w:szCs w:val="22"/>
          <w:lang w:val="en-US"/>
        </w:rPr>
        <w:t>publ</w:t>
      </w:r>
      <w:proofErr w:type="spellEnd"/>
      <w:r w:rsidRPr="003A4C6F">
        <w:rPr>
          <w:rFonts w:asciiTheme="minorHAnsi" w:hAnsiTheme="minorHAnsi" w:cstheme="minorHAnsi"/>
          <w:color w:val="000000"/>
          <w:sz w:val="22"/>
          <w:szCs w:val="22"/>
          <w:lang w:val="en-US"/>
        </w:rPr>
        <w:t>)</w:t>
      </w:r>
      <w:r w:rsidRPr="003A4C6F">
        <w:rPr>
          <w:rFonts w:asciiTheme="minorHAnsi" w:hAnsiTheme="minorHAnsi" w:cstheme="minorHAnsi"/>
          <w:color w:val="000000"/>
          <w:sz w:val="22"/>
          <w:szCs w:val="22"/>
          <w:lang w:val="en-US"/>
        </w:rPr>
        <w:br/>
        <w:t>E-post: </w:t>
      </w:r>
      <w:hyperlink r:id="rId8" w:history="1">
        <w:r w:rsidRPr="003A4C6F">
          <w:rPr>
            <w:rStyle w:val="Hyperlink"/>
            <w:rFonts w:asciiTheme="minorHAnsi" w:hAnsiTheme="minorHAnsi" w:cstheme="minorHAnsi"/>
            <w:color w:val="244E64"/>
            <w:sz w:val="22"/>
            <w:szCs w:val="22"/>
            <w:u w:val="none"/>
            <w:lang w:val="en-US"/>
          </w:rPr>
          <w:t>staffan@plexian.se</w:t>
        </w:r>
      </w:hyperlink>
    </w:p>
    <w:p w14:paraId="5082E736" w14:textId="77777777" w:rsidR="007D5B39" w:rsidRPr="003A4C6F" w:rsidRDefault="007D5B39" w:rsidP="00C74016">
      <w:pPr>
        <w:pStyle w:val="NormalWeb"/>
        <w:shd w:val="clear" w:color="auto" w:fill="FFFFFF"/>
        <w:spacing w:before="0" w:beforeAutospacing="0" w:after="158" w:afterAutospacing="0"/>
        <w:jc w:val="both"/>
        <w:rPr>
          <w:rStyle w:val="Strong"/>
          <w:rFonts w:asciiTheme="minorHAnsi" w:hAnsiTheme="minorHAnsi" w:cstheme="minorHAnsi"/>
          <w:color w:val="000000"/>
          <w:sz w:val="21"/>
          <w:szCs w:val="21"/>
          <w:lang w:val="en-US"/>
        </w:rPr>
      </w:pPr>
    </w:p>
    <w:p w14:paraId="74CD190A" w14:textId="1F35080F" w:rsidR="00DE2623" w:rsidRPr="00DE5707" w:rsidRDefault="00DE2623" w:rsidP="00C74016">
      <w:pPr>
        <w:pStyle w:val="NormalWeb"/>
        <w:shd w:val="clear" w:color="auto" w:fill="FFFFFF"/>
        <w:spacing w:before="0" w:beforeAutospacing="0" w:after="158" w:afterAutospacing="0"/>
        <w:jc w:val="both"/>
        <w:rPr>
          <w:rFonts w:asciiTheme="minorHAnsi" w:hAnsiTheme="minorHAnsi" w:cstheme="minorHAnsi"/>
          <w:color w:val="000000"/>
          <w:sz w:val="21"/>
          <w:szCs w:val="21"/>
        </w:rPr>
      </w:pPr>
      <w:r w:rsidRPr="00DE5707">
        <w:rPr>
          <w:rStyle w:val="Strong"/>
          <w:rFonts w:asciiTheme="minorHAnsi" w:hAnsiTheme="minorHAnsi" w:cstheme="minorHAnsi"/>
          <w:color w:val="000000"/>
          <w:sz w:val="21"/>
          <w:szCs w:val="21"/>
        </w:rPr>
        <w:t>Om Plexian</w:t>
      </w:r>
    </w:p>
    <w:p w14:paraId="5E151935" w14:textId="0D9BEE96" w:rsidR="003326EE" w:rsidRPr="00DE5707" w:rsidRDefault="00273436" w:rsidP="00C74016">
      <w:pPr>
        <w:pStyle w:val="NormalWeb"/>
        <w:shd w:val="clear" w:color="auto" w:fill="FFFFFF"/>
        <w:spacing w:before="0" w:beforeAutospacing="0" w:after="158" w:afterAutospacing="0"/>
        <w:jc w:val="both"/>
        <w:rPr>
          <w:rFonts w:asciiTheme="minorHAnsi" w:hAnsiTheme="minorHAnsi" w:cstheme="minorHAnsi"/>
          <w:color w:val="000000"/>
          <w:sz w:val="21"/>
          <w:szCs w:val="21"/>
        </w:rPr>
      </w:pPr>
      <w:r w:rsidRPr="00DE5707">
        <w:rPr>
          <w:rFonts w:asciiTheme="minorHAnsi" w:hAnsiTheme="minorHAnsi" w:cstheme="minorHAnsi"/>
          <w:color w:val="000000"/>
          <w:sz w:val="21"/>
          <w:szCs w:val="21"/>
        </w:rPr>
        <w:t>Plexian är ett FinTech bolag som grundades 2017 med ett fokus på kunden baserat på möjligheter skapade genom ”</w:t>
      </w:r>
      <w:proofErr w:type="spellStart"/>
      <w:r w:rsidRPr="00DE5707">
        <w:rPr>
          <w:rFonts w:asciiTheme="minorHAnsi" w:hAnsiTheme="minorHAnsi" w:cstheme="minorHAnsi"/>
          <w:color w:val="000000"/>
          <w:sz w:val="21"/>
          <w:szCs w:val="21"/>
        </w:rPr>
        <w:t>open</w:t>
      </w:r>
      <w:proofErr w:type="spellEnd"/>
      <w:r w:rsidRPr="00DE5707">
        <w:rPr>
          <w:rFonts w:asciiTheme="minorHAnsi" w:hAnsiTheme="minorHAnsi" w:cstheme="minorHAnsi"/>
          <w:color w:val="000000"/>
          <w:sz w:val="21"/>
          <w:szCs w:val="21"/>
        </w:rPr>
        <w:t xml:space="preserve"> </w:t>
      </w:r>
      <w:proofErr w:type="spellStart"/>
      <w:r w:rsidRPr="00DE5707">
        <w:rPr>
          <w:rFonts w:asciiTheme="minorHAnsi" w:hAnsiTheme="minorHAnsi" w:cstheme="minorHAnsi"/>
          <w:color w:val="000000"/>
          <w:sz w:val="21"/>
          <w:szCs w:val="21"/>
        </w:rPr>
        <w:t>banking</w:t>
      </w:r>
      <w:proofErr w:type="spellEnd"/>
      <w:r w:rsidRPr="00DE5707">
        <w:rPr>
          <w:rFonts w:asciiTheme="minorHAnsi" w:hAnsiTheme="minorHAnsi" w:cstheme="minorHAnsi"/>
          <w:color w:val="000000"/>
          <w:sz w:val="21"/>
          <w:szCs w:val="21"/>
        </w:rPr>
        <w:t>”. Plexians affärsmodell bygger på att konvertera redan existerande medlemmar hos partners med stora medlemsdatabaser, till användare av det egenutvecklade betalkortet Edge VISA. Kortet erbjuds i både virtuell och fysisk form och möjliggör datainsamling baserad på äkta transaktionsdata. För att maximera aktiveringen av betalfunktionen har Plexian överenskommelser med merchants om att erbjuda specifika erbjudanden kopplat till Edge.</w:t>
      </w:r>
    </w:p>
    <w:sectPr w:rsidR="003326EE" w:rsidRPr="00DE5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EE"/>
    <w:rsid w:val="00005229"/>
    <w:rsid w:val="00007807"/>
    <w:rsid w:val="00031299"/>
    <w:rsid w:val="0006357F"/>
    <w:rsid w:val="00077872"/>
    <w:rsid w:val="000A352D"/>
    <w:rsid w:val="000B696A"/>
    <w:rsid w:val="000D6D81"/>
    <w:rsid w:val="000E0C45"/>
    <w:rsid w:val="00146DE3"/>
    <w:rsid w:val="00156944"/>
    <w:rsid w:val="001D745E"/>
    <w:rsid w:val="002117BE"/>
    <w:rsid w:val="00221AEA"/>
    <w:rsid w:val="0024179C"/>
    <w:rsid w:val="00247CD3"/>
    <w:rsid w:val="002562B3"/>
    <w:rsid w:val="002611A3"/>
    <w:rsid w:val="002620ED"/>
    <w:rsid w:val="00271270"/>
    <w:rsid w:val="00273436"/>
    <w:rsid w:val="00296B07"/>
    <w:rsid w:val="002A6396"/>
    <w:rsid w:val="002F00C1"/>
    <w:rsid w:val="002F7F19"/>
    <w:rsid w:val="003264EC"/>
    <w:rsid w:val="003326EE"/>
    <w:rsid w:val="00347B39"/>
    <w:rsid w:val="00362A6B"/>
    <w:rsid w:val="003936E4"/>
    <w:rsid w:val="00393CA0"/>
    <w:rsid w:val="003A418D"/>
    <w:rsid w:val="003A4C6F"/>
    <w:rsid w:val="003F0564"/>
    <w:rsid w:val="0040660B"/>
    <w:rsid w:val="0042284F"/>
    <w:rsid w:val="00430963"/>
    <w:rsid w:val="00482CFE"/>
    <w:rsid w:val="004841CC"/>
    <w:rsid w:val="00492902"/>
    <w:rsid w:val="005133B5"/>
    <w:rsid w:val="005336F7"/>
    <w:rsid w:val="00574655"/>
    <w:rsid w:val="00576849"/>
    <w:rsid w:val="005906BB"/>
    <w:rsid w:val="0059740F"/>
    <w:rsid w:val="005C0388"/>
    <w:rsid w:val="005C15E0"/>
    <w:rsid w:val="005C6BFC"/>
    <w:rsid w:val="005D23CD"/>
    <w:rsid w:val="005D4BED"/>
    <w:rsid w:val="006766E1"/>
    <w:rsid w:val="00684E8A"/>
    <w:rsid w:val="006974E1"/>
    <w:rsid w:val="006A5F2D"/>
    <w:rsid w:val="006B4CA1"/>
    <w:rsid w:val="006C491F"/>
    <w:rsid w:val="006C4DE5"/>
    <w:rsid w:val="006D7CD1"/>
    <w:rsid w:val="006F282C"/>
    <w:rsid w:val="00700A18"/>
    <w:rsid w:val="0070171B"/>
    <w:rsid w:val="007575C4"/>
    <w:rsid w:val="007873C9"/>
    <w:rsid w:val="007A571D"/>
    <w:rsid w:val="007A5A3B"/>
    <w:rsid w:val="007D38AF"/>
    <w:rsid w:val="007D5B39"/>
    <w:rsid w:val="008073FE"/>
    <w:rsid w:val="00842C2D"/>
    <w:rsid w:val="0084484C"/>
    <w:rsid w:val="00852656"/>
    <w:rsid w:val="00852A4F"/>
    <w:rsid w:val="008930E8"/>
    <w:rsid w:val="008B0196"/>
    <w:rsid w:val="008B4FF0"/>
    <w:rsid w:val="008C3489"/>
    <w:rsid w:val="008F74BC"/>
    <w:rsid w:val="00907B4B"/>
    <w:rsid w:val="009140F9"/>
    <w:rsid w:val="00915005"/>
    <w:rsid w:val="00951EC2"/>
    <w:rsid w:val="00953F44"/>
    <w:rsid w:val="00965ACA"/>
    <w:rsid w:val="00972445"/>
    <w:rsid w:val="0098292A"/>
    <w:rsid w:val="009A14C9"/>
    <w:rsid w:val="009A58E2"/>
    <w:rsid w:val="009B4DF5"/>
    <w:rsid w:val="009C36A5"/>
    <w:rsid w:val="009D0DD2"/>
    <w:rsid w:val="009E67F8"/>
    <w:rsid w:val="00A14370"/>
    <w:rsid w:val="00A41C5C"/>
    <w:rsid w:val="00A64B72"/>
    <w:rsid w:val="00A845ED"/>
    <w:rsid w:val="00AA7303"/>
    <w:rsid w:val="00AC65CF"/>
    <w:rsid w:val="00AD057C"/>
    <w:rsid w:val="00AE30FC"/>
    <w:rsid w:val="00B16D34"/>
    <w:rsid w:val="00B21EE2"/>
    <w:rsid w:val="00B27522"/>
    <w:rsid w:val="00B901D7"/>
    <w:rsid w:val="00BA6B4C"/>
    <w:rsid w:val="00BC50E1"/>
    <w:rsid w:val="00BC7B55"/>
    <w:rsid w:val="00C05DE4"/>
    <w:rsid w:val="00C24768"/>
    <w:rsid w:val="00C34F2D"/>
    <w:rsid w:val="00C74016"/>
    <w:rsid w:val="00C926DC"/>
    <w:rsid w:val="00C9375F"/>
    <w:rsid w:val="00C94949"/>
    <w:rsid w:val="00CA10E5"/>
    <w:rsid w:val="00CA7924"/>
    <w:rsid w:val="00CB1C16"/>
    <w:rsid w:val="00CB4D3D"/>
    <w:rsid w:val="00CB5D0D"/>
    <w:rsid w:val="00CC4EDA"/>
    <w:rsid w:val="00CD3FCA"/>
    <w:rsid w:val="00CF03E0"/>
    <w:rsid w:val="00D21A99"/>
    <w:rsid w:val="00D62565"/>
    <w:rsid w:val="00D672B2"/>
    <w:rsid w:val="00D82B2F"/>
    <w:rsid w:val="00D97673"/>
    <w:rsid w:val="00DE2623"/>
    <w:rsid w:val="00DE5276"/>
    <w:rsid w:val="00DE5707"/>
    <w:rsid w:val="00DF5391"/>
    <w:rsid w:val="00E035B8"/>
    <w:rsid w:val="00E20F3A"/>
    <w:rsid w:val="00E21D91"/>
    <w:rsid w:val="00E44D58"/>
    <w:rsid w:val="00E60788"/>
    <w:rsid w:val="00E74E0A"/>
    <w:rsid w:val="00EA37BB"/>
    <w:rsid w:val="00EF1973"/>
    <w:rsid w:val="00EF43F5"/>
    <w:rsid w:val="00F05486"/>
    <w:rsid w:val="00F14CBE"/>
    <w:rsid w:val="00F16ACA"/>
    <w:rsid w:val="00F26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ACEB0"/>
  <w15:chartTrackingRefBased/>
  <w15:docId w15:val="{9507A5B9-01BB-41EA-9B1B-C38E2B87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6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65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E262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DE2623"/>
    <w:rPr>
      <w:b/>
      <w:bCs/>
    </w:rPr>
  </w:style>
  <w:style w:type="character" w:styleId="Hyperlink">
    <w:name w:val="Hyperlink"/>
    <w:basedOn w:val="DefaultParagraphFont"/>
    <w:uiPriority w:val="99"/>
    <w:unhideWhenUsed/>
    <w:rsid w:val="00DE2623"/>
    <w:rPr>
      <w:color w:val="0000FF"/>
      <w:u w:val="single"/>
    </w:rPr>
  </w:style>
  <w:style w:type="character" w:styleId="Emphasis">
    <w:name w:val="Emphasis"/>
    <w:basedOn w:val="DefaultParagraphFont"/>
    <w:uiPriority w:val="20"/>
    <w:qFormat/>
    <w:rsid w:val="00DE2623"/>
    <w:rPr>
      <w:i/>
      <w:iCs/>
    </w:rPr>
  </w:style>
  <w:style w:type="character" w:styleId="UnresolvedMention">
    <w:name w:val="Unresolved Mention"/>
    <w:basedOn w:val="DefaultParagraphFont"/>
    <w:uiPriority w:val="99"/>
    <w:semiHidden/>
    <w:unhideWhenUsed/>
    <w:rsid w:val="0080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685969">
      <w:bodyDiv w:val="1"/>
      <w:marLeft w:val="0"/>
      <w:marRight w:val="0"/>
      <w:marTop w:val="0"/>
      <w:marBottom w:val="0"/>
      <w:divBdr>
        <w:top w:val="none" w:sz="0" w:space="0" w:color="auto"/>
        <w:left w:val="none" w:sz="0" w:space="0" w:color="auto"/>
        <w:bottom w:val="none" w:sz="0" w:space="0" w:color="auto"/>
        <w:right w:val="none" w:sz="0" w:space="0" w:color="auto"/>
      </w:divBdr>
    </w:div>
    <w:div w:id="580527616">
      <w:bodyDiv w:val="1"/>
      <w:marLeft w:val="0"/>
      <w:marRight w:val="0"/>
      <w:marTop w:val="0"/>
      <w:marBottom w:val="0"/>
      <w:divBdr>
        <w:top w:val="none" w:sz="0" w:space="0" w:color="auto"/>
        <w:left w:val="none" w:sz="0" w:space="0" w:color="auto"/>
        <w:bottom w:val="none" w:sz="0" w:space="0" w:color="auto"/>
        <w:right w:val="none" w:sz="0" w:space="0" w:color="auto"/>
      </w:divBdr>
    </w:div>
    <w:div w:id="603073337">
      <w:bodyDiv w:val="1"/>
      <w:marLeft w:val="0"/>
      <w:marRight w:val="0"/>
      <w:marTop w:val="0"/>
      <w:marBottom w:val="0"/>
      <w:divBdr>
        <w:top w:val="none" w:sz="0" w:space="0" w:color="auto"/>
        <w:left w:val="none" w:sz="0" w:space="0" w:color="auto"/>
        <w:bottom w:val="none" w:sz="0" w:space="0" w:color="auto"/>
        <w:right w:val="none" w:sz="0" w:space="0" w:color="auto"/>
      </w:divBdr>
    </w:div>
    <w:div w:id="926351936">
      <w:bodyDiv w:val="1"/>
      <w:marLeft w:val="0"/>
      <w:marRight w:val="0"/>
      <w:marTop w:val="0"/>
      <w:marBottom w:val="0"/>
      <w:divBdr>
        <w:top w:val="none" w:sz="0" w:space="0" w:color="auto"/>
        <w:left w:val="none" w:sz="0" w:space="0" w:color="auto"/>
        <w:bottom w:val="none" w:sz="0" w:space="0" w:color="auto"/>
        <w:right w:val="none" w:sz="0" w:space="0" w:color="auto"/>
      </w:divBdr>
      <w:divsChild>
        <w:div w:id="1679962776">
          <w:marLeft w:val="0"/>
          <w:marRight w:val="0"/>
          <w:marTop w:val="0"/>
          <w:marBottom w:val="0"/>
          <w:divBdr>
            <w:top w:val="none" w:sz="0" w:space="0" w:color="auto"/>
            <w:left w:val="none" w:sz="0" w:space="0" w:color="auto"/>
            <w:bottom w:val="none" w:sz="0" w:space="0" w:color="auto"/>
            <w:right w:val="none" w:sz="0" w:space="0" w:color="auto"/>
          </w:divBdr>
        </w:div>
        <w:div w:id="2084176754">
          <w:marLeft w:val="0"/>
          <w:marRight w:val="0"/>
          <w:marTop w:val="0"/>
          <w:marBottom w:val="0"/>
          <w:divBdr>
            <w:top w:val="none" w:sz="0" w:space="0" w:color="auto"/>
            <w:left w:val="none" w:sz="0" w:space="0" w:color="auto"/>
            <w:bottom w:val="none" w:sz="0" w:space="0" w:color="auto"/>
            <w:right w:val="none" w:sz="0" w:space="0" w:color="auto"/>
          </w:divBdr>
        </w:div>
      </w:divsChild>
    </w:div>
    <w:div w:id="1602564228">
      <w:bodyDiv w:val="1"/>
      <w:marLeft w:val="0"/>
      <w:marRight w:val="0"/>
      <w:marTop w:val="0"/>
      <w:marBottom w:val="0"/>
      <w:divBdr>
        <w:top w:val="none" w:sz="0" w:space="0" w:color="auto"/>
        <w:left w:val="none" w:sz="0" w:space="0" w:color="auto"/>
        <w:bottom w:val="none" w:sz="0" w:space="0" w:color="auto"/>
        <w:right w:val="none" w:sz="0" w:space="0" w:color="auto"/>
      </w:divBdr>
    </w:div>
    <w:div w:id="1728186263">
      <w:bodyDiv w:val="1"/>
      <w:marLeft w:val="0"/>
      <w:marRight w:val="0"/>
      <w:marTop w:val="0"/>
      <w:marBottom w:val="0"/>
      <w:divBdr>
        <w:top w:val="none" w:sz="0" w:space="0" w:color="auto"/>
        <w:left w:val="none" w:sz="0" w:space="0" w:color="auto"/>
        <w:bottom w:val="none" w:sz="0" w:space="0" w:color="auto"/>
        <w:right w:val="none" w:sz="0" w:space="0" w:color="auto"/>
      </w:divBdr>
      <w:divsChild>
        <w:div w:id="1601060983">
          <w:marLeft w:val="0"/>
          <w:marRight w:val="0"/>
          <w:marTop w:val="0"/>
          <w:marBottom w:val="0"/>
          <w:divBdr>
            <w:top w:val="none" w:sz="0" w:space="0" w:color="auto"/>
            <w:left w:val="none" w:sz="0" w:space="0" w:color="auto"/>
            <w:bottom w:val="none" w:sz="0" w:space="0" w:color="auto"/>
            <w:right w:val="none" w:sz="0" w:space="0" w:color="auto"/>
          </w:divBdr>
        </w:div>
        <w:div w:id="75663660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an@plexian.se" TargetMode="External"/><Relationship Id="rId3" Type="http://schemas.openxmlformats.org/officeDocument/2006/relationships/customXml" Target="../customXml/item3.xml"/><Relationship Id="rId7" Type="http://schemas.openxmlformats.org/officeDocument/2006/relationships/hyperlink" Target="mailto:adviser@eminov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92D59A99400B849834925CA81018BF6" ma:contentTypeVersion="12" ma:contentTypeDescription="Skapa ett nytt dokument." ma:contentTypeScope="" ma:versionID="9f07c2ad7ad1ddc624449637c33c8259">
  <xsd:schema xmlns:xsd="http://www.w3.org/2001/XMLSchema" xmlns:xs="http://www.w3.org/2001/XMLSchema" xmlns:p="http://schemas.microsoft.com/office/2006/metadata/properties" xmlns:ns3="e0f6594a-37fe-493a-ab7d-06f821948777" xmlns:ns4="9e115504-bcf8-4106-a362-7aa993d6e35f" targetNamespace="http://schemas.microsoft.com/office/2006/metadata/properties" ma:root="true" ma:fieldsID="fccaa61faeb83db2699efbbf764faaef" ns3:_="" ns4:_="">
    <xsd:import namespace="e0f6594a-37fe-493a-ab7d-06f821948777"/>
    <xsd:import namespace="9e115504-bcf8-4106-a362-7aa993d6e3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6594a-37fe-493a-ab7d-06f821948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15504-bcf8-4106-a362-7aa993d6e35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6CE80-9A3C-401D-ACFD-BB8D1BE00F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6ECBA-D2EB-4BBD-AE02-9BDB005D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6594a-37fe-493a-ab7d-06f821948777"/>
    <ds:schemaRef ds:uri="9e115504-bcf8-4106-a362-7aa993d6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7B0387-BEEC-4FFC-A99A-FB2C62B10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422</Words>
  <Characters>2407</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Torlegård</dc:creator>
  <cp:keywords/>
  <dc:description/>
  <cp:lastModifiedBy>Staffan Mattson</cp:lastModifiedBy>
  <cp:revision>17</cp:revision>
  <dcterms:created xsi:type="dcterms:W3CDTF">2021-11-15T11:33:00Z</dcterms:created>
  <dcterms:modified xsi:type="dcterms:W3CDTF">2021-11-15T14:43:00Z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0x010100A92D59A99400B849834925CA81018BF6</vt:lpwstr>
  </property>
</Properties>
</file>