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DAF5" w14:textId="77777777" w:rsidR="00A96B3C" w:rsidRDefault="00A96B3C" w:rsidP="00A96B3C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t-EE"/>
        </w:rPr>
      </w:pPr>
      <w:r w:rsidRPr="00EF5561">
        <w:rPr>
          <w:rFonts w:ascii="Arial" w:hAnsi="Arial" w:cs="Arial"/>
          <w:b/>
          <w:bCs/>
          <w:sz w:val="20"/>
          <w:szCs w:val="20"/>
          <w:lang w:val="et-EE"/>
        </w:rPr>
        <w:t xml:space="preserve">VOLIKIRI </w:t>
      </w:r>
    </w:p>
    <w:p w14:paraId="6A5891EA" w14:textId="5EDA5794" w:rsidR="00A96B3C" w:rsidRDefault="00A96B3C" w:rsidP="00A96B3C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t-EE"/>
        </w:rPr>
      </w:pPr>
      <w:r w:rsidRPr="00EF5561">
        <w:rPr>
          <w:rFonts w:ascii="Arial" w:hAnsi="Arial" w:cs="Arial"/>
          <w:b/>
          <w:bCs/>
          <w:sz w:val="20"/>
          <w:szCs w:val="20"/>
          <w:lang w:val="et-EE"/>
        </w:rPr>
        <w:t xml:space="preserve">AKTSIONÄRI ESINDAMISEKS </w:t>
      </w:r>
      <w:r>
        <w:rPr>
          <w:rFonts w:ascii="Arial" w:hAnsi="Arial" w:cs="Arial"/>
          <w:b/>
          <w:bCs/>
          <w:sz w:val="20"/>
          <w:szCs w:val="20"/>
          <w:lang w:val="et-EE"/>
        </w:rPr>
        <w:t xml:space="preserve">HAGEN BIKES HOLDING AS </w:t>
      </w:r>
      <w:r w:rsidR="004802C0">
        <w:rPr>
          <w:rFonts w:ascii="Arial" w:hAnsi="Arial" w:cs="Arial"/>
          <w:b/>
          <w:bCs/>
          <w:sz w:val="20"/>
          <w:szCs w:val="20"/>
          <w:lang w:val="en-150"/>
        </w:rPr>
        <w:t>29</w:t>
      </w:r>
      <w:r>
        <w:rPr>
          <w:rFonts w:ascii="Arial" w:hAnsi="Arial" w:cs="Arial"/>
          <w:b/>
          <w:bCs/>
          <w:sz w:val="20"/>
          <w:szCs w:val="20"/>
          <w:lang w:val="et-EE"/>
        </w:rPr>
        <w:t>.</w:t>
      </w:r>
      <w:r w:rsidR="004802C0">
        <w:rPr>
          <w:rFonts w:ascii="Arial" w:hAnsi="Arial" w:cs="Arial"/>
          <w:b/>
          <w:bCs/>
          <w:sz w:val="20"/>
          <w:szCs w:val="20"/>
          <w:lang w:val="en-150"/>
        </w:rPr>
        <w:t>09</w:t>
      </w:r>
      <w:r>
        <w:rPr>
          <w:rFonts w:ascii="Arial" w:hAnsi="Arial" w:cs="Arial"/>
          <w:b/>
          <w:bCs/>
          <w:sz w:val="20"/>
          <w:szCs w:val="20"/>
          <w:lang w:val="et-EE"/>
        </w:rPr>
        <w:t xml:space="preserve">.2022 </w:t>
      </w:r>
      <w:r w:rsidR="00D75646">
        <w:rPr>
          <w:rFonts w:ascii="Arial" w:hAnsi="Arial" w:cs="Arial"/>
          <w:b/>
          <w:bCs/>
          <w:sz w:val="20"/>
          <w:szCs w:val="20"/>
          <w:lang w:val="et-EE"/>
        </w:rPr>
        <w:t>ERAKORRAL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>ISEL ÜLDKOOSOLEKUL</w:t>
      </w:r>
    </w:p>
    <w:p w14:paraId="62E29E97" w14:textId="77777777" w:rsidR="00A96B3C" w:rsidRPr="00EF5561" w:rsidRDefault="00A96B3C" w:rsidP="00A96B3C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t-EE"/>
        </w:rPr>
      </w:pPr>
    </w:p>
    <w:p w14:paraId="2AEAE5DE" w14:textId="0F7E4B58" w:rsidR="00A96B3C" w:rsidRDefault="00A96B3C" w:rsidP="00A96B3C">
      <w:pPr>
        <w:spacing w:before="120" w:after="120" w:line="276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Hagen Bikes Holding AS (registrikood </w:t>
      </w:r>
      <w:r w:rsidRPr="00A96B3C">
        <w:rPr>
          <w:rFonts w:ascii="Arial" w:hAnsi="Arial" w:cs="Arial"/>
          <w:sz w:val="20"/>
          <w:szCs w:val="20"/>
          <w:lang w:val="et-EE"/>
        </w:rPr>
        <w:t>16358778</w:t>
      </w:r>
      <w:r>
        <w:rPr>
          <w:rFonts w:ascii="Arial" w:hAnsi="Arial" w:cs="Arial"/>
          <w:sz w:val="20"/>
          <w:szCs w:val="20"/>
          <w:lang w:val="et-EE"/>
        </w:rPr>
        <w:t xml:space="preserve">, edaspidi 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>Selts</w:t>
      </w:r>
      <w:r>
        <w:rPr>
          <w:rFonts w:ascii="Arial" w:hAnsi="Arial" w:cs="Arial"/>
          <w:sz w:val="20"/>
          <w:szCs w:val="20"/>
          <w:lang w:val="et-EE"/>
        </w:rPr>
        <w:t xml:space="preserve">) aktsionär (edaspidi 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>Aktsionär</w:t>
      </w:r>
      <w:r>
        <w:rPr>
          <w:rFonts w:ascii="Arial" w:hAnsi="Arial" w:cs="Arial"/>
          <w:sz w:val="20"/>
          <w:szCs w:val="20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6B3C" w14:paraId="1A964D12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1081356A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Nimi:</w:t>
            </w:r>
          </w:p>
        </w:tc>
        <w:tc>
          <w:tcPr>
            <w:tcW w:w="6186" w:type="dxa"/>
          </w:tcPr>
          <w:p w14:paraId="47EAED16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A96B3C" w14:paraId="74656448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13176A7B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Registrikood/isikukood:</w:t>
            </w:r>
          </w:p>
        </w:tc>
        <w:tc>
          <w:tcPr>
            <w:tcW w:w="6186" w:type="dxa"/>
          </w:tcPr>
          <w:p w14:paraId="045CBA58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A96B3C" w14:paraId="119EB858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70C525B3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Aadress:</w:t>
            </w:r>
          </w:p>
        </w:tc>
        <w:tc>
          <w:tcPr>
            <w:tcW w:w="6186" w:type="dxa"/>
          </w:tcPr>
          <w:p w14:paraId="5644347E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A96B3C" w14:paraId="45BF6494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1112B108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Seaduslik e</w:t>
            </w: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sindaja:</w:t>
            </w:r>
          </w:p>
        </w:tc>
        <w:tc>
          <w:tcPr>
            <w:tcW w:w="6186" w:type="dxa"/>
          </w:tcPr>
          <w:p w14:paraId="151E4811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5A8268A4" w14:textId="77777777" w:rsidR="00A96B3C" w:rsidRDefault="00A96B3C" w:rsidP="00A96B3C">
      <w:pPr>
        <w:spacing w:before="120" w:after="120" w:line="276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volitab käesolevaga esindajat (edaspidi 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>Esindaja</w:t>
      </w:r>
      <w:r>
        <w:rPr>
          <w:rFonts w:ascii="Arial" w:hAnsi="Arial" w:cs="Arial"/>
          <w:sz w:val="20"/>
          <w:szCs w:val="20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6B3C" w14:paraId="74E9A0E8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57F5447A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Nimi:</w:t>
            </w:r>
          </w:p>
        </w:tc>
        <w:tc>
          <w:tcPr>
            <w:tcW w:w="6186" w:type="dxa"/>
          </w:tcPr>
          <w:p w14:paraId="7750E18C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A96B3C" w14:paraId="0D2D38EA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41CED799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Isikukood:</w:t>
            </w:r>
          </w:p>
        </w:tc>
        <w:tc>
          <w:tcPr>
            <w:tcW w:w="6186" w:type="dxa"/>
          </w:tcPr>
          <w:p w14:paraId="3731D10A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1AED190A" w14:textId="6A86AC91" w:rsidR="00A96B3C" w:rsidRDefault="00A96B3C" w:rsidP="00A96B3C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esindama Aktsionäri Seltsi </w:t>
      </w:r>
      <w:r w:rsidR="004802C0">
        <w:rPr>
          <w:rFonts w:ascii="Arial" w:hAnsi="Arial" w:cs="Arial"/>
          <w:sz w:val="20"/>
          <w:szCs w:val="20"/>
          <w:lang w:val="en-150"/>
        </w:rPr>
        <w:t>29</w:t>
      </w:r>
      <w:r>
        <w:rPr>
          <w:rFonts w:ascii="Arial" w:hAnsi="Arial" w:cs="Arial"/>
          <w:sz w:val="20"/>
          <w:szCs w:val="20"/>
          <w:lang w:val="et-EE"/>
        </w:rPr>
        <w:t>.</w:t>
      </w:r>
      <w:r w:rsidR="004802C0">
        <w:rPr>
          <w:rFonts w:ascii="Arial" w:hAnsi="Arial" w:cs="Arial"/>
          <w:sz w:val="20"/>
          <w:szCs w:val="20"/>
          <w:lang w:val="en-150"/>
        </w:rPr>
        <w:t>09</w:t>
      </w:r>
      <w:r>
        <w:rPr>
          <w:rFonts w:ascii="Arial" w:hAnsi="Arial" w:cs="Arial"/>
          <w:sz w:val="20"/>
          <w:szCs w:val="20"/>
          <w:lang w:val="et-EE"/>
        </w:rPr>
        <w:t xml:space="preserve">.2022 toimuval </w:t>
      </w:r>
      <w:r w:rsidR="00D75646">
        <w:rPr>
          <w:rFonts w:ascii="Arial" w:hAnsi="Arial" w:cs="Arial"/>
          <w:sz w:val="20"/>
          <w:szCs w:val="20"/>
          <w:lang w:val="et-EE"/>
        </w:rPr>
        <w:t>erakorral</w:t>
      </w:r>
      <w:r>
        <w:rPr>
          <w:rFonts w:ascii="Arial" w:hAnsi="Arial" w:cs="Arial"/>
          <w:sz w:val="20"/>
          <w:szCs w:val="20"/>
          <w:lang w:val="et-EE"/>
        </w:rPr>
        <w:t xml:space="preserve">isel üldkoosolekul ja teostama nimetatud Seltsi </w:t>
      </w:r>
      <w:r w:rsidR="00D75646">
        <w:rPr>
          <w:rFonts w:ascii="Arial" w:hAnsi="Arial" w:cs="Arial"/>
          <w:sz w:val="20"/>
          <w:szCs w:val="20"/>
          <w:lang w:val="et-EE"/>
        </w:rPr>
        <w:t>erakorral</w:t>
      </w:r>
      <w:r>
        <w:rPr>
          <w:rFonts w:ascii="Arial" w:hAnsi="Arial" w:cs="Arial"/>
          <w:sz w:val="20"/>
          <w:szCs w:val="20"/>
          <w:lang w:val="et-EE"/>
        </w:rPr>
        <w:t xml:space="preserve">isel üldkoosolekul Aktsionäri nimel ja arvel kõiki Aktsionärile kuuluvatest Seltsi aktsiatest tulenevaid aktsionäri õigusi, sealhulgas hääletama </w:t>
      </w:r>
      <w:r w:rsidR="00D75646">
        <w:rPr>
          <w:rFonts w:ascii="Arial" w:hAnsi="Arial" w:cs="Arial"/>
          <w:sz w:val="20"/>
          <w:szCs w:val="20"/>
          <w:lang w:val="et-EE"/>
        </w:rPr>
        <w:t>erakorral</w:t>
      </w:r>
      <w:r>
        <w:rPr>
          <w:rFonts w:ascii="Arial" w:hAnsi="Arial" w:cs="Arial"/>
          <w:sz w:val="20"/>
          <w:szCs w:val="20"/>
          <w:lang w:val="et-EE"/>
        </w:rPr>
        <w:t>isel üldkoosolekul vastavalt oma paremale äranägemisele (kui käesolevas volikirjas ei ole juhiseid antud) või vastavalt alltoodud juhistele (kui juhised on alljärgnevalt antud):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B3C" w14:paraId="4D8D40B2" w14:textId="77777777" w:rsidTr="00E975AE">
        <w:tc>
          <w:tcPr>
            <w:tcW w:w="9016" w:type="dxa"/>
          </w:tcPr>
          <w:p w14:paraId="14E658AC" w14:textId="77777777" w:rsidR="00A96B3C" w:rsidRDefault="00A96B3C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63E46F43" w14:textId="77777777" w:rsidR="00A96B3C" w:rsidRDefault="00A96B3C" w:rsidP="00E975AE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3EF7C0F5" w14:textId="56444874" w:rsidR="00A96B3C" w:rsidRDefault="00A96B3C" w:rsidP="00A96B3C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Käesolev volikiri kehtib üksnes Seltsi </w:t>
      </w:r>
      <w:r w:rsidR="004802C0">
        <w:rPr>
          <w:rFonts w:ascii="Arial" w:hAnsi="Arial" w:cs="Arial"/>
          <w:sz w:val="20"/>
          <w:szCs w:val="20"/>
          <w:lang w:val="en-150"/>
        </w:rPr>
        <w:t>29</w:t>
      </w:r>
      <w:r>
        <w:rPr>
          <w:rFonts w:ascii="Arial" w:hAnsi="Arial" w:cs="Arial"/>
          <w:sz w:val="20"/>
          <w:szCs w:val="20"/>
          <w:lang w:val="et-EE"/>
        </w:rPr>
        <w:t>.</w:t>
      </w:r>
      <w:r w:rsidR="004802C0">
        <w:rPr>
          <w:rFonts w:ascii="Arial" w:hAnsi="Arial" w:cs="Arial"/>
          <w:sz w:val="20"/>
          <w:szCs w:val="20"/>
          <w:lang w:val="en-150"/>
        </w:rPr>
        <w:t>09</w:t>
      </w:r>
      <w:r>
        <w:rPr>
          <w:rFonts w:ascii="Arial" w:hAnsi="Arial" w:cs="Arial"/>
          <w:sz w:val="20"/>
          <w:szCs w:val="20"/>
          <w:lang w:val="et-EE"/>
        </w:rPr>
        <w:t xml:space="preserve">.2022 toimuval </w:t>
      </w:r>
      <w:r w:rsidR="00D75646">
        <w:rPr>
          <w:rFonts w:ascii="Arial" w:hAnsi="Arial" w:cs="Arial"/>
          <w:sz w:val="20"/>
          <w:szCs w:val="20"/>
          <w:lang w:val="et-EE"/>
        </w:rPr>
        <w:t>erakorral</w:t>
      </w:r>
      <w:r>
        <w:rPr>
          <w:rFonts w:ascii="Arial" w:hAnsi="Arial" w:cs="Arial"/>
          <w:sz w:val="20"/>
          <w:szCs w:val="20"/>
          <w:lang w:val="et-EE"/>
        </w:rPr>
        <w:t xml:space="preserve">isel üldkoosolekul ning hääletamisele enne koosoleku toimumist vastavalt äriseadustiku §-s </w:t>
      </w:r>
      <w:r w:rsidRPr="009D5FE9">
        <w:rPr>
          <w:rFonts w:ascii="Arial" w:hAnsi="Arial" w:cs="Arial"/>
          <w:sz w:val="20"/>
          <w:szCs w:val="20"/>
          <w:lang w:val="et-EE"/>
        </w:rPr>
        <w:t>298</w:t>
      </w:r>
      <w:r w:rsidRPr="009D5FE9">
        <w:rPr>
          <w:rFonts w:ascii="Arial" w:hAnsi="Arial" w:cs="Arial"/>
          <w:sz w:val="20"/>
          <w:szCs w:val="20"/>
          <w:vertAlign w:val="superscript"/>
          <w:lang w:val="et-EE"/>
        </w:rPr>
        <w:t>2</w:t>
      </w:r>
      <w:r>
        <w:rPr>
          <w:rFonts w:ascii="Arial" w:hAnsi="Arial" w:cs="Arial"/>
          <w:sz w:val="20"/>
          <w:szCs w:val="20"/>
          <w:lang w:val="et-EE"/>
        </w:rPr>
        <w:t xml:space="preserve"> sätestatule. Volikiri on antud edasivolitusõiguseta.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96B3C" w14:paraId="585CB51D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41B25E1B" w14:textId="77777777" w:rsidR="00A96B3C" w:rsidRPr="00EF5561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Aktsionäri allkiri:</w:t>
            </w:r>
          </w:p>
        </w:tc>
        <w:tc>
          <w:tcPr>
            <w:tcW w:w="6186" w:type="dxa"/>
          </w:tcPr>
          <w:p w14:paraId="72D1093F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A96B3C" w14:paraId="58E08358" w14:textId="77777777" w:rsidTr="00E975AE">
        <w:tc>
          <w:tcPr>
            <w:tcW w:w="2830" w:type="dxa"/>
            <w:shd w:val="clear" w:color="auto" w:fill="D9D9D9" w:themeFill="background1" w:themeFillShade="D9"/>
          </w:tcPr>
          <w:p w14:paraId="779D03DB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Kuupäev:</w:t>
            </w:r>
          </w:p>
        </w:tc>
        <w:tc>
          <w:tcPr>
            <w:tcW w:w="6186" w:type="dxa"/>
          </w:tcPr>
          <w:p w14:paraId="5DA9DF18" w14:textId="77777777" w:rsidR="00A96B3C" w:rsidRDefault="00A96B3C" w:rsidP="00E975AE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381BA8D3" w14:textId="77777777" w:rsidR="00A96B3C" w:rsidRPr="00EF5561" w:rsidRDefault="00A96B3C" w:rsidP="00A96B3C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</w:p>
    <w:p w14:paraId="18288909" w14:textId="77777777" w:rsidR="00A96B3C" w:rsidRDefault="00A96B3C" w:rsidP="00A96B3C"/>
    <w:p w14:paraId="661DE4B3" w14:textId="77777777" w:rsidR="00A96B3C" w:rsidRDefault="00A96B3C" w:rsidP="00A96B3C"/>
    <w:p w14:paraId="262EB780" w14:textId="77777777" w:rsidR="00ED39D3" w:rsidRDefault="00ED39D3"/>
    <w:sectPr w:rsidR="00ED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C"/>
    <w:rsid w:val="004802C0"/>
    <w:rsid w:val="00A96B3C"/>
    <w:rsid w:val="00D75646"/>
    <w:rsid w:val="00EB40B4"/>
    <w:rsid w:val="00E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784E7"/>
  <w15:chartTrackingRefBased/>
  <w15:docId w15:val="{7FF2E505-1EBA-4276-BEAB-10D8BC8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3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9e807-e17f-4df6-834c-72a9c63882d9">
      <Terms xmlns="http://schemas.microsoft.com/office/infopath/2007/PartnerControls"/>
    </lcf76f155ced4ddcb4097134ff3c332f>
    <TaxCatchAll xmlns="6dc0cc56-17cf-40a5-9cd7-9c4235987e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C9FAAEE35DE44AE099F06F53C2E07" ma:contentTypeVersion="16" ma:contentTypeDescription="Loo uus dokument" ma:contentTypeScope="" ma:versionID="81bad65840cc8d2c84a71016ffa67890">
  <xsd:schema xmlns:xsd="http://www.w3.org/2001/XMLSchema" xmlns:xs="http://www.w3.org/2001/XMLSchema" xmlns:p="http://schemas.microsoft.com/office/2006/metadata/properties" xmlns:ns2="2f79e807-e17f-4df6-834c-72a9c63882d9" xmlns:ns3="6dc0cc56-17cf-40a5-9cd7-9c4235987e09" targetNamespace="http://schemas.microsoft.com/office/2006/metadata/properties" ma:root="true" ma:fieldsID="239e57056f445680df10f5e4dd4c9c2a" ns2:_="" ns3:_="">
    <xsd:import namespace="2f79e807-e17f-4df6-834c-72a9c63882d9"/>
    <xsd:import namespace="6dc0cc56-17cf-40a5-9cd7-9c4235987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e807-e17f-4df6-834c-72a9c638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5eb2fa87-03d1-4883-92d5-f6d649eea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cc56-17cf-40a5-9cd7-9c4235987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b6871-ad29-43f5-84cb-90dcc694e99b}" ma:internalName="TaxCatchAll" ma:showField="CatchAllData" ma:web="6dc0cc56-17cf-40a5-9cd7-9c4235987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3447B-C69C-4A6A-8FEF-6EE9D6210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B86CD-22B2-4372-90C6-B1159ED5DB5E}">
  <ds:schemaRefs>
    <ds:schemaRef ds:uri="http://schemas.microsoft.com/office/2006/metadata/properties"/>
    <ds:schemaRef ds:uri="http://schemas.microsoft.com/office/infopath/2007/PartnerControls"/>
    <ds:schemaRef ds:uri="2f79e807-e17f-4df6-834c-72a9c63882d9"/>
    <ds:schemaRef ds:uri="6dc0cc56-17cf-40a5-9cd7-9c4235987e09"/>
  </ds:schemaRefs>
</ds:datastoreItem>
</file>

<file path=customXml/itemProps3.xml><?xml version="1.0" encoding="utf-8"?>
<ds:datastoreItem xmlns:ds="http://schemas.openxmlformats.org/officeDocument/2006/customXml" ds:itemID="{06C59CF7-544B-4906-B3ED-A6B2352D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e807-e17f-4df6-834c-72a9c63882d9"/>
    <ds:schemaRef ds:uri="6dc0cc56-17cf-40a5-9cd7-9c4235987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Meree Punab</dc:creator>
  <cp:keywords/>
  <dc:description/>
  <cp:lastModifiedBy>Kaspar Peek</cp:lastModifiedBy>
  <cp:revision>4</cp:revision>
  <dcterms:created xsi:type="dcterms:W3CDTF">2022-06-05T14:52:00Z</dcterms:created>
  <dcterms:modified xsi:type="dcterms:W3CDTF">2022-08-31T10:57:00Z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0x010100240C9FAAEE35DE44AE099F06F53C2E07</vt:lpwstr>
  </property>
  <property fmtid="{D5CDD505-2E9C-101B-9397-08002B2CF9AE}" pid="3" name="MediaServiceImageTags">
    <vt:lpwstr/>
  </property>
</Properties>
</file>