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5B473BE8"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AS </w:t>
            </w:r>
            <w:r w:rsidRPr="004D3AE3">
              <w:rPr>
                <w:rFonts w:ascii="Verdana" w:hAnsi="Verdana"/>
                <w:b/>
                <w:i/>
                <w:iCs/>
                <w:sz w:val="18"/>
                <w:szCs w:val="18"/>
                <w:lang w:val="en-GB"/>
              </w:rPr>
              <w:t>DelfinGroup</w:t>
            </w:r>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014556C2" w:rsidR="00F17E53" w:rsidRPr="00F6491B" w:rsidRDefault="004A0360" w:rsidP="00373560">
            <w:pPr>
              <w:spacing w:after="0" w:line="240" w:lineRule="auto"/>
              <w:rPr>
                <w:rFonts w:ascii="Verdana" w:hAnsi="Verdana"/>
                <w:b/>
                <w:sz w:val="18"/>
                <w:szCs w:val="18"/>
                <w:lang w:val="en-GB"/>
              </w:rPr>
            </w:pPr>
            <w:r w:rsidRPr="00F6491B">
              <w:rPr>
                <w:rFonts w:ascii="Verdana" w:hAnsi="Verdana"/>
                <w:b/>
                <w:sz w:val="18"/>
                <w:szCs w:val="18"/>
                <w:lang w:val="en-GB"/>
              </w:rPr>
              <w:t>28</w:t>
            </w:r>
            <w:r w:rsidR="00175E6F" w:rsidRPr="00F6491B">
              <w:rPr>
                <w:rFonts w:ascii="Verdana" w:hAnsi="Verdana"/>
                <w:b/>
                <w:sz w:val="18"/>
                <w:szCs w:val="18"/>
                <w:lang w:val="en-GB"/>
              </w:rPr>
              <w:t>.</w:t>
            </w:r>
            <w:r w:rsidRPr="00F6491B">
              <w:rPr>
                <w:rFonts w:ascii="Verdana" w:hAnsi="Verdana"/>
                <w:b/>
                <w:sz w:val="18"/>
                <w:szCs w:val="18"/>
                <w:lang w:val="en-GB"/>
              </w:rPr>
              <w:t>03</w:t>
            </w:r>
            <w:r w:rsidR="00175E6F" w:rsidRPr="00F6491B">
              <w:rPr>
                <w:rFonts w:ascii="Verdana" w:hAnsi="Verdana"/>
                <w:b/>
                <w:sz w:val="18"/>
                <w:szCs w:val="18"/>
                <w:lang w:val="en-GB"/>
              </w:rPr>
              <w:t>.202</w:t>
            </w:r>
            <w:r w:rsidRPr="00F6491B">
              <w:rPr>
                <w:rFonts w:ascii="Verdana" w:hAnsi="Verdana"/>
                <w:b/>
                <w:sz w:val="18"/>
                <w:szCs w:val="18"/>
                <w:lang w:val="en-GB"/>
              </w:rPr>
              <w:t>2</w:t>
            </w:r>
            <w:r w:rsidR="00175E6F" w:rsidRPr="00F6491B">
              <w:rPr>
                <w:rFonts w:ascii="Verdana" w:hAnsi="Verdana"/>
                <w:b/>
                <w:sz w:val="18"/>
                <w:szCs w:val="18"/>
                <w:lang w:val="en-GB"/>
              </w:rPr>
              <w:t>.</w:t>
            </w:r>
            <w:r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Extraordinary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866A59">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06E9772B"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230BDF" w:rsidRPr="00F6491B">
        <w:rPr>
          <w:rFonts w:ascii="Verdana" w:hAnsi="Verdana"/>
          <w:bCs/>
          <w:sz w:val="18"/>
          <w:szCs w:val="18"/>
          <w:lang w:val="en-GB"/>
        </w:rPr>
        <w:t>AS</w:t>
      </w:r>
      <w:r w:rsidRPr="00F6491B">
        <w:rPr>
          <w:rFonts w:ascii="Verdana" w:hAnsi="Verdana"/>
          <w:bCs/>
          <w:sz w:val="18"/>
          <w:szCs w:val="18"/>
          <w:lang w:val="en-GB"/>
        </w:rPr>
        <w:t xml:space="preserve"> </w:t>
      </w:r>
      <w:proofErr w:type="gramStart"/>
      <w:r w:rsidR="00175E6F" w:rsidRPr="004D3AE3">
        <w:rPr>
          <w:rFonts w:ascii="Verdana" w:hAnsi="Verdana"/>
          <w:bCs/>
          <w:i/>
          <w:iCs/>
          <w:sz w:val="18"/>
          <w:szCs w:val="18"/>
          <w:lang w:val="en-GB"/>
        </w:rPr>
        <w:t>DelfinGroup</w:t>
      </w:r>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at the </w:t>
      </w:r>
      <w:r w:rsidR="00175E6F" w:rsidRPr="00F6491B">
        <w:rPr>
          <w:rFonts w:ascii="Verdana" w:hAnsi="Verdana"/>
          <w:bCs/>
          <w:sz w:val="18"/>
          <w:szCs w:val="18"/>
          <w:lang w:val="en-GB"/>
        </w:rPr>
        <w:t>extraordinary</w:t>
      </w:r>
      <w:r w:rsidRPr="00F6491B">
        <w:rPr>
          <w:rFonts w:ascii="Verdana" w:hAnsi="Verdana"/>
          <w:bCs/>
          <w:sz w:val="18"/>
          <w:szCs w:val="18"/>
          <w:lang w:val="en-GB"/>
        </w:rPr>
        <w:t xml:space="preserve"> meeting </w:t>
      </w:r>
      <w:r w:rsidR="00230BDF" w:rsidRPr="00F6491B">
        <w:rPr>
          <w:rFonts w:ascii="Verdana" w:hAnsi="Verdana"/>
          <w:bCs/>
          <w:sz w:val="18"/>
          <w:szCs w:val="18"/>
          <w:lang w:val="en-GB"/>
        </w:rPr>
        <w:t xml:space="preserve">of shareholders </w:t>
      </w:r>
      <w:r w:rsidRPr="00F6491B">
        <w:rPr>
          <w:rFonts w:ascii="Verdana" w:hAnsi="Verdana"/>
          <w:bCs/>
          <w:sz w:val="18"/>
          <w:szCs w:val="18"/>
          <w:lang w:val="en-GB"/>
        </w:rPr>
        <w:t xml:space="preserve">on </w:t>
      </w:r>
      <w:r w:rsidR="00D91990">
        <w:rPr>
          <w:rFonts w:ascii="Verdana" w:hAnsi="Verdana"/>
          <w:bCs/>
          <w:sz w:val="18"/>
          <w:szCs w:val="18"/>
          <w:lang w:val="en-GB"/>
        </w:rPr>
        <w:t>28 March 2022</w:t>
      </w:r>
      <w:r w:rsidRPr="00F6491B">
        <w:rPr>
          <w:rFonts w:ascii="Verdana" w:hAnsi="Verdana"/>
          <w:bCs/>
          <w:sz w:val="18"/>
          <w:szCs w:val="18"/>
          <w:lang w:val="en-GB"/>
        </w:rPr>
        <w:t xml:space="preserve"> with all votes arising from my shares vote as follows:</w:t>
      </w:r>
    </w:p>
    <w:p w14:paraId="7F8AC3C3" w14:textId="200E18C3"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812D2A" w:rsidRPr="00F6491B">
        <w:rPr>
          <w:rFonts w:ascii="Verdana" w:hAnsi="Verdana"/>
          <w:b/>
          <w:sz w:val="18"/>
          <w:szCs w:val="18"/>
          <w:lang w:val="en-GB"/>
        </w:rPr>
        <w:t>AS</w:t>
      </w:r>
      <w:r w:rsidR="00563C18" w:rsidRPr="00F6491B">
        <w:rPr>
          <w:rFonts w:ascii="Verdana" w:hAnsi="Verdana"/>
          <w:b/>
          <w:sz w:val="18"/>
          <w:szCs w:val="18"/>
          <w:lang w:val="en-GB"/>
        </w:rPr>
        <w:t xml:space="preserve"> </w:t>
      </w:r>
      <w:r w:rsidR="00563C18" w:rsidRPr="004D3AE3">
        <w:rPr>
          <w:rFonts w:ascii="Verdana" w:hAnsi="Verdana"/>
          <w:b/>
          <w:i/>
          <w:iCs/>
          <w:sz w:val="18"/>
          <w:szCs w:val="18"/>
          <w:lang w:val="en-GB"/>
        </w:rPr>
        <w:t>DelfinGroup</w:t>
      </w:r>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F34E0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C34C45">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2C3D2938" w:rsidR="00C639DB" w:rsidRPr="00F6491B" w:rsidRDefault="008F1614" w:rsidP="00C34C45">
            <w:pPr>
              <w:pStyle w:val="ListParagraph"/>
              <w:numPr>
                <w:ilvl w:val="0"/>
                <w:numId w:val="11"/>
              </w:numPr>
              <w:spacing w:after="0"/>
              <w:contextualSpacing w:val="0"/>
              <w:jc w:val="both"/>
              <w:rPr>
                <w:rFonts w:ascii="Verdana" w:eastAsia="Times New Roman" w:hAnsi="Verdana" w:cs="Arial"/>
                <w:b/>
                <w:bCs/>
                <w:color w:val="000000"/>
                <w:sz w:val="18"/>
                <w:szCs w:val="18"/>
                <w:lang w:val="en-GB" w:eastAsia="lv-LV"/>
              </w:rPr>
            </w:pPr>
            <w:r>
              <w:rPr>
                <w:rFonts w:ascii="Verdana" w:eastAsia="Times New Roman" w:hAnsi="Verdana" w:cs="Arial"/>
                <w:b/>
                <w:bCs/>
                <w:color w:val="000000"/>
                <w:sz w:val="18"/>
                <w:szCs w:val="18"/>
                <w:lang w:val="en-GB" w:eastAsia="lv-LV"/>
              </w:rPr>
              <w:t>A</w:t>
            </w:r>
            <w:r w:rsidR="002540B8" w:rsidRPr="00F6491B">
              <w:rPr>
                <w:rFonts w:ascii="Verdana" w:eastAsia="Times New Roman" w:hAnsi="Verdana" w:cs="Arial"/>
                <w:b/>
                <w:bCs/>
                <w:color w:val="000000"/>
                <w:sz w:val="18"/>
                <w:szCs w:val="18"/>
                <w:lang w:val="en-GB" w:eastAsia="lv-LV"/>
              </w:rPr>
              <w:t xml:space="preserve">pproval of the Company’s </w:t>
            </w:r>
            <w:r w:rsidR="0007762E">
              <w:rPr>
                <w:rFonts w:ascii="Verdana" w:eastAsia="Times New Roman" w:hAnsi="Verdana" w:cs="Arial"/>
                <w:b/>
                <w:bCs/>
                <w:color w:val="000000"/>
                <w:sz w:val="18"/>
                <w:szCs w:val="18"/>
                <w:lang w:val="en-GB" w:eastAsia="lv-LV"/>
              </w:rPr>
              <w:t>financial statement</w:t>
            </w:r>
            <w:r w:rsidR="0007762E" w:rsidRPr="00F6491B">
              <w:rPr>
                <w:rFonts w:ascii="Verdana" w:eastAsia="Times New Roman" w:hAnsi="Verdana" w:cs="Arial"/>
                <w:b/>
                <w:bCs/>
                <w:color w:val="000000"/>
                <w:sz w:val="18"/>
                <w:szCs w:val="18"/>
                <w:lang w:val="en-GB" w:eastAsia="lv-LV"/>
              </w:rPr>
              <w:t xml:space="preserve"> </w:t>
            </w:r>
            <w:r w:rsidR="002540B8" w:rsidRPr="00F6491B">
              <w:rPr>
                <w:rFonts w:ascii="Verdana" w:eastAsia="Times New Roman" w:hAnsi="Verdana" w:cs="Arial"/>
                <w:b/>
                <w:bCs/>
                <w:color w:val="000000"/>
                <w:sz w:val="18"/>
                <w:szCs w:val="18"/>
                <w:lang w:val="en-GB" w:eastAsia="lv-LV"/>
              </w:rPr>
              <w:t>for the fourth quarter of 2021 and the 12-month period, which ended on 31 December 2021</w:t>
            </w:r>
            <w:r w:rsidR="00D01B09" w:rsidRPr="00F6491B">
              <w:rPr>
                <w:rFonts w:ascii="Verdana" w:eastAsia="Times New Roman" w:hAnsi="Verdana" w:cs="Arial"/>
                <w:b/>
                <w:bCs/>
                <w:color w:val="000000"/>
                <w:sz w:val="18"/>
                <w:szCs w:val="18"/>
                <w:lang w:val="en-GB" w:eastAsia="lv-LV"/>
              </w:rPr>
              <w:t>.</w:t>
            </w:r>
          </w:p>
        </w:tc>
      </w:tr>
      <w:tr w:rsidR="00C34C45" w:rsidRPr="00F6491B" w14:paraId="7D3E7A21" w14:textId="77777777" w:rsidTr="00627C38">
        <w:trPr>
          <w:trHeight w:val="288"/>
        </w:trPr>
        <w:tc>
          <w:tcPr>
            <w:tcW w:w="9350" w:type="dxa"/>
            <w:shd w:val="clear" w:color="auto" w:fill="auto"/>
          </w:tcPr>
          <w:p w14:paraId="57A6B420" w14:textId="1C808F05"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5B2B4E84" w14:textId="44E8BBA2"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To approve the AS </w:t>
            </w:r>
            <w:proofErr w:type="spellStart"/>
            <w:r w:rsidRPr="004D3AE3">
              <w:rPr>
                <w:rFonts w:ascii="Verdana" w:hAnsi="Verdana"/>
                <w:i/>
                <w:iCs/>
                <w:sz w:val="18"/>
                <w:szCs w:val="18"/>
                <w:lang w:val="en-GB"/>
              </w:rPr>
              <w:t>DelfinGroup</w:t>
            </w:r>
            <w:proofErr w:type="spellEnd"/>
            <w:r w:rsidRPr="00F6491B">
              <w:rPr>
                <w:rFonts w:ascii="Verdana" w:hAnsi="Verdana"/>
                <w:sz w:val="18"/>
                <w:szCs w:val="18"/>
                <w:lang w:val="en-GB"/>
              </w:rPr>
              <w:t xml:space="preserve"> </w:t>
            </w:r>
            <w:r w:rsidR="0007762E">
              <w:rPr>
                <w:rFonts w:ascii="Verdana" w:hAnsi="Verdana"/>
                <w:sz w:val="18"/>
                <w:szCs w:val="18"/>
                <w:lang w:val="en-GB"/>
              </w:rPr>
              <w:t>financial statement</w:t>
            </w:r>
            <w:r w:rsidRPr="00F6491B">
              <w:rPr>
                <w:rFonts w:ascii="Verdana" w:hAnsi="Verdana"/>
                <w:sz w:val="18"/>
                <w:szCs w:val="18"/>
                <w:lang w:val="en-GB"/>
              </w:rPr>
              <w:t>, which was prepared by the Management Board and reviewed by the Supervisory Board of</w:t>
            </w:r>
            <w:r w:rsidR="00973D9A">
              <w:rPr>
                <w:rFonts w:ascii="Verdana" w:hAnsi="Verdana"/>
                <w:sz w:val="18"/>
                <w:szCs w:val="18"/>
                <w:lang w:val="en-GB"/>
              </w:rPr>
              <w:t xml:space="preserve"> AS</w:t>
            </w:r>
            <w:r w:rsidRPr="00F6491B">
              <w:rPr>
                <w:rFonts w:ascii="Verdana" w:hAnsi="Verdana"/>
                <w:sz w:val="18"/>
                <w:szCs w:val="18"/>
                <w:lang w:val="en-GB"/>
              </w:rPr>
              <w:t xml:space="preserve"> </w:t>
            </w:r>
            <w:proofErr w:type="spellStart"/>
            <w:r w:rsidRPr="004D3AE3">
              <w:rPr>
                <w:rFonts w:ascii="Verdana" w:hAnsi="Verdana"/>
                <w:i/>
                <w:iCs/>
                <w:sz w:val="18"/>
                <w:szCs w:val="18"/>
                <w:lang w:val="en-GB"/>
              </w:rPr>
              <w:t>DelfinGroup</w:t>
            </w:r>
            <w:proofErr w:type="spellEnd"/>
            <w:r w:rsidRPr="00F6491B">
              <w:rPr>
                <w:rFonts w:ascii="Verdana" w:hAnsi="Verdana"/>
                <w:sz w:val="18"/>
                <w:szCs w:val="18"/>
                <w:lang w:val="en-GB"/>
              </w:rPr>
              <w:t>, for the fourth quarter and the 12-month period, which ended on 31 December 2021.</w:t>
            </w:r>
          </w:p>
          <w:p w14:paraId="6E52A5BA"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1E45F7C1" w14:textId="276FFE9D"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tc>
      </w:tr>
      <w:tr w:rsidR="00825616" w:rsidRPr="00F6491B" w14:paraId="07DE5206" w14:textId="77777777" w:rsidTr="00654DC6">
        <w:trPr>
          <w:trHeight w:val="288"/>
        </w:trPr>
        <w:tc>
          <w:tcPr>
            <w:tcW w:w="9350" w:type="dxa"/>
            <w:shd w:val="clear" w:color="auto" w:fill="auto"/>
          </w:tcPr>
          <w:p w14:paraId="3FD92146" w14:textId="4AE73315" w:rsidR="00825616" w:rsidRPr="00F6491B" w:rsidRDefault="008F1614" w:rsidP="00C34C45">
            <w:pPr>
              <w:pStyle w:val="ListParagraph"/>
              <w:numPr>
                <w:ilvl w:val="0"/>
                <w:numId w:val="11"/>
              </w:numPr>
              <w:spacing w:after="0"/>
              <w:contextualSpacing w:val="0"/>
              <w:jc w:val="both"/>
              <w:rPr>
                <w:rFonts w:ascii="Verdana" w:hAnsi="Verdana"/>
                <w:b/>
                <w:bCs/>
                <w:sz w:val="18"/>
                <w:szCs w:val="18"/>
                <w:lang w:val="en-GB"/>
              </w:rPr>
            </w:pPr>
            <w:r>
              <w:rPr>
                <w:rFonts w:ascii="Verdana" w:hAnsi="Verdana"/>
                <w:b/>
                <w:bCs/>
                <w:sz w:val="18"/>
                <w:szCs w:val="18"/>
                <w:lang w:val="en-GB"/>
              </w:rPr>
              <w:t>P</w:t>
            </w:r>
            <w:r w:rsidR="00825616" w:rsidRPr="00F6491B">
              <w:rPr>
                <w:rFonts w:ascii="Verdana" w:hAnsi="Verdana"/>
                <w:b/>
                <w:bCs/>
                <w:sz w:val="18"/>
                <w:szCs w:val="18"/>
                <w:lang w:val="en-GB"/>
              </w:rPr>
              <w:t xml:space="preserve">ayment of extraordinary dividends of the Company. </w:t>
            </w:r>
          </w:p>
        </w:tc>
      </w:tr>
      <w:tr w:rsidR="00C34C45" w:rsidRPr="00F6491B" w14:paraId="2A461787" w14:textId="77777777" w:rsidTr="003A6D34">
        <w:trPr>
          <w:trHeight w:val="288"/>
        </w:trPr>
        <w:tc>
          <w:tcPr>
            <w:tcW w:w="9350" w:type="dxa"/>
            <w:shd w:val="clear" w:color="auto" w:fill="auto"/>
          </w:tcPr>
          <w:p w14:paraId="3E26947C" w14:textId="0AFB701C"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lastRenderedPageBreak/>
              <w:t xml:space="preserve">Proposal No 1 </w:t>
            </w:r>
          </w:p>
          <w:p w14:paraId="691B3F2C" w14:textId="61FF5D4D"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To pay extraordinary dividends in the total amount of EUR </w:t>
            </w:r>
            <w:proofErr w:type="spellStart"/>
            <w:r w:rsidRPr="00F6491B">
              <w:rPr>
                <w:rFonts w:ascii="Verdana" w:hAnsi="Verdana"/>
                <w:sz w:val="18"/>
                <w:szCs w:val="18"/>
                <w:lang w:val="en-GB"/>
              </w:rPr>
              <w:t>EUR</w:t>
            </w:r>
            <w:proofErr w:type="spellEnd"/>
            <w:r w:rsidRPr="00F6491B">
              <w:rPr>
                <w:rFonts w:ascii="Verdana" w:hAnsi="Verdana"/>
                <w:sz w:val="18"/>
                <w:szCs w:val="18"/>
                <w:lang w:val="en-GB"/>
              </w:rPr>
              <w:t xml:space="preserve"> 779 497.02, namely EUR 0.0172 per share, from the profit of the fourth quarter of 2021 of AS </w:t>
            </w:r>
            <w:r w:rsidRPr="004D3AE3">
              <w:rPr>
                <w:rFonts w:ascii="Verdana" w:hAnsi="Verdana"/>
                <w:i/>
                <w:iCs/>
                <w:sz w:val="18"/>
                <w:szCs w:val="18"/>
                <w:lang w:val="en-GB"/>
              </w:rPr>
              <w:t>DelfinGroup</w:t>
            </w:r>
            <w:r w:rsidRPr="00F6491B">
              <w:rPr>
                <w:rFonts w:ascii="Verdana" w:hAnsi="Verdana"/>
                <w:sz w:val="18"/>
                <w:szCs w:val="18"/>
                <w:lang w:val="en-GB"/>
              </w:rPr>
              <w:t>.</w:t>
            </w:r>
          </w:p>
          <w:p w14:paraId="55536AED" w14:textId="77777777" w:rsidR="00C34C45" w:rsidRPr="00F6491B" w:rsidRDefault="00C34C45" w:rsidP="00C34C45">
            <w:pPr>
              <w:spacing w:after="0" w:line="240" w:lineRule="auto"/>
              <w:jc w:val="both"/>
              <w:rPr>
                <w:rFonts w:ascii="Verdana" w:hAnsi="Verdana"/>
                <w:sz w:val="18"/>
                <w:szCs w:val="18"/>
                <w:lang w:val="en-GB"/>
              </w:rPr>
            </w:pPr>
          </w:p>
          <w:p w14:paraId="4B907770"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0042D776"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p w14:paraId="79B73E21" w14:textId="77777777" w:rsidR="00C34C45" w:rsidRPr="00F6491B" w:rsidRDefault="00C34C45" w:rsidP="00C34C45">
            <w:pPr>
              <w:spacing w:after="0" w:line="240" w:lineRule="auto"/>
              <w:jc w:val="both"/>
              <w:rPr>
                <w:rFonts w:ascii="Verdana" w:hAnsi="Verdana"/>
                <w:sz w:val="18"/>
                <w:szCs w:val="18"/>
                <w:lang w:val="en-GB"/>
              </w:rPr>
            </w:pPr>
          </w:p>
          <w:p w14:paraId="05D77772" w14:textId="6B08ABF9"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2 </w:t>
            </w:r>
          </w:p>
          <w:p w14:paraId="2018C4B3" w14:textId="6B060EAC" w:rsidR="00C34C45" w:rsidRPr="006B07A0"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To set that the dividend Ex-date (namely, the date from which no dividends will be paid for the shares in respect to which a decision was made to pay extraordinary dividends) shall be 8 April 2022.</w:t>
            </w:r>
            <w:r w:rsidR="006B07A0">
              <w:rPr>
                <w:rFonts w:ascii="Verdana" w:hAnsi="Verdana"/>
                <w:sz w:val="18"/>
                <w:szCs w:val="18"/>
                <w:lang w:val="en-GB"/>
              </w:rPr>
              <w:t xml:space="preserve"> </w:t>
            </w:r>
            <w:r w:rsidRPr="00F6491B">
              <w:rPr>
                <w:rFonts w:ascii="Verdana" w:eastAsia="Times New Roman" w:hAnsi="Verdana" w:cs="Arial"/>
                <w:color w:val="000000"/>
                <w:sz w:val="18"/>
                <w:szCs w:val="18"/>
                <w:lang w:val="en-GB" w:eastAsia="lv-LV"/>
              </w:rPr>
              <w:t>To set that the dividend record date shall be 11 April 2022.</w:t>
            </w:r>
            <w:r w:rsidR="006B07A0">
              <w:rPr>
                <w:rFonts w:ascii="Verdana" w:eastAsia="Times New Roman" w:hAnsi="Verdana" w:cs="Arial"/>
                <w:color w:val="000000"/>
                <w:sz w:val="18"/>
                <w:szCs w:val="18"/>
                <w:lang w:val="en-GB"/>
              </w:rPr>
              <w:t xml:space="preserve"> </w:t>
            </w:r>
            <w:r w:rsidRPr="00F6491B">
              <w:rPr>
                <w:rFonts w:ascii="Verdana" w:eastAsia="Times New Roman" w:hAnsi="Verdana" w:cs="Arial"/>
                <w:color w:val="000000"/>
                <w:sz w:val="18"/>
                <w:szCs w:val="18"/>
                <w:lang w:val="en-GB" w:eastAsia="lv-LV"/>
              </w:rPr>
              <w:t>To set that the dividend payment date shall be 12 April 2022.</w:t>
            </w:r>
          </w:p>
          <w:p w14:paraId="713EC6CA" w14:textId="77777777" w:rsidR="00C34C45" w:rsidRPr="00F6491B" w:rsidRDefault="00C34C45" w:rsidP="00C34C45">
            <w:pPr>
              <w:spacing w:after="0" w:line="240" w:lineRule="auto"/>
              <w:jc w:val="both"/>
              <w:rPr>
                <w:rFonts w:ascii="Verdana" w:hAnsi="Verdana"/>
                <w:sz w:val="18"/>
                <w:szCs w:val="18"/>
                <w:lang w:val="en-GB"/>
              </w:rPr>
            </w:pPr>
          </w:p>
          <w:p w14:paraId="75C2B32C" w14:textId="77777777"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5D0880E7" w14:textId="0B010206" w:rsidR="00C34C45" w:rsidRPr="00F6491B" w:rsidRDefault="00C34C45"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tc>
      </w:tr>
      <w:tr w:rsidR="009434FF" w:rsidRPr="00F6491B" w14:paraId="0C59D8F3" w14:textId="77777777" w:rsidTr="00EF4D76">
        <w:trPr>
          <w:trHeight w:val="288"/>
        </w:trPr>
        <w:tc>
          <w:tcPr>
            <w:tcW w:w="9350" w:type="dxa"/>
            <w:shd w:val="clear" w:color="auto" w:fill="auto"/>
          </w:tcPr>
          <w:p w14:paraId="043F52D8" w14:textId="25A709E6" w:rsidR="009434FF" w:rsidRPr="00F6491B" w:rsidRDefault="008F1614" w:rsidP="00C34C45">
            <w:pPr>
              <w:pStyle w:val="ListParagraph"/>
              <w:numPr>
                <w:ilvl w:val="0"/>
                <w:numId w:val="11"/>
              </w:numPr>
              <w:spacing w:after="0"/>
              <w:contextualSpacing w:val="0"/>
              <w:jc w:val="both"/>
              <w:rPr>
                <w:rFonts w:ascii="Verdana" w:hAnsi="Verdana"/>
                <w:b/>
                <w:bCs/>
                <w:sz w:val="18"/>
                <w:szCs w:val="18"/>
                <w:lang w:val="en-GB"/>
              </w:rPr>
            </w:pPr>
            <w:r w:rsidRPr="008F1614">
              <w:rPr>
                <w:rFonts w:ascii="Verdana" w:hAnsi="Verdana"/>
                <w:b/>
                <w:bCs/>
                <w:sz w:val="18"/>
                <w:szCs w:val="18"/>
                <w:lang w:val="en-GB"/>
              </w:rPr>
              <w:t>Approval of amendments to the regulations of the Company's employee share options program</w:t>
            </w:r>
            <w:r w:rsidR="00D01B09" w:rsidRPr="00F6491B">
              <w:rPr>
                <w:rFonts w:ascii="Verdana" w:hAnsi="Verdana"/>
                <w:b/>
                <w:bCs/>
                <w:sz w:val="18"/>
                <w:szCs w:val="18"/>
                <w:lang w:val="en-GB"/>
              </w:rPr>
              <w:t>.</w:t>
            </w:r>
          </w:p>
        </w:tc>
      </w:tr>
      <w:tr w:rsidR="003E4B4B" w:rsidRPr="00F6491B" w14:paraId="58DD218C" w14:textId="77777777" w:rsidTr="009E1F5D">
        <w:trPr>
          <w:trHeight w:val="288"/>
        </w:trPr>
        <w:tc>
          <w:tcPr>
            <w:tcW w:w="9350" w:type="dxa"/>
            <w:shd w:val="clear" w:color="auto" w:fill="auto"/>
          </w:tcPr>
          <w:p w14:paraId="4D071722" w14:textId="17AA9984" w:rsidR="003E4B4B" w:rsidRPr="00F6491B" w:rsidRDefault="003E4B4B" w:rsidP="00C34C45">
            <w:pPr>
              <w:spacing w:after="0" w:line="240" w:lineRule="auto"/>
              <w:jc w:val="both"/>
              <w:rPr>
                <w:rFonts w:ascii="Verdana" w:hAnsi="Verdana"/>
                <w:b/>
                <w:bCs/>
                <w:sz w:val="18"/>
                <w:szCs w:val="18"/>
                <w:lang w:val="en-GB"/>
              </w:rPr>
            </w:pPr>
            <w:r w:rsidRPr="00F6491B">
              <w:rPr>
                <w:rFonts w:ascii="Verdana" w:hAnsi="Verdana"/>
                <w:b/>
                <w:bCs/>
                <w:sz w:val="18"/>
                <w:szCs w:val="18"/>
                <w:lang w:val="en-GB"/>
              </w:rPr>
              <w:t xml:space="preserve">Proposal No 1 </w:t>
            </w:r>
          </w:p>
          <w:p w14:paraId="7BEB6D21" w14:textId="39EAFC35" w:rsidR="003E4B4B" w:rsidRPr="00F6491B" w:rsidRDefault="003E4B4B" w:rsidP="00C34C45">
            <w:pPr>
              <w:spacing w:after="0" w:line="240" w:lineRule="auto"/>
              <w:jc w:val="both"/>
              <w:rPr>
                <w:rFonts w:ascii="Verdana" w:hAnsi="Verdana"/>
                <w:sz w:val="18"/>
                <w:szCs w:val="18"/>
                <w:lang w:val="en-GB"/>
              </w:rPr>
            </w:pPr>
            <w:r w:rsidRPr="00F6491B">
              <w:rPr>
                <w:rFonts w:ascii="Verdana" w:hAnsi="Verdana"/>
                <w:sz w:val="18"/>
                <w:szCs w:val="18"/>
                <w:lang w:val="en-GB"/>
              </w:rPr>
              <w:t>To amend Article 5.3. of the Company's share option issue terms in the following wording: "</w:t>
            </w:r>
            <w:r w:rsidR="00B22544" w:rsidRPr="00B22544">
              <w:rPr>
                <w:rFonts w:ascii="Verdana" w:hAnsi="Verdana"/>
                <w:sz w:val="18"/>
                <w:szCs w:val="18"/>
                <w:lang w:val="en-GB"/>
              </w:rPr>
              <w:t>The Management board of the Company has the right to grant employee options to strategically important Company employees during a 4 (four) year period, with the options being redeemed for Company shares, and with each option Grantee receiving no more than 20,000 shares individually, and  the amount of shares for this category of strategic employees shall not exceed 100 000 shares in total pursuant the terms and conditions of this document</w:t>
            </w:r>
            <w:r w:rsidR="00B22544">
              <w:rPr>
                <w:rFonts w:ascii="Verdana" w:hAnsi="Verdana"/>
                <w:sz w:val="18"/>
                <w:szCs w:val="18"/>
                <w:lang w:val="en-GB"/>
              </w:rPr>
              <w:t>”.</w:t>
            </w:r>
          </w:p>
          <w:p w14:paraId="40F5D071" w14:textId="77777777" w:rsidR="003E4B4B" w:rsidRPr="00F6491B" w:rsidRDefault="003E4B4B" w:rsidP="00C34C45">
            <w:pPr>
              <w:spacing w:after="0" w:line="240" w:lineRule="auto"/>
              <w:jc w:val="both"/>
              <w:rPr>
                <w:rFonts w:ascii="Verdana" w:hAnsi="Verdana"/>
                <w:sz w:val="18"/>
                <w:szCs w:val="18"/>
                <w:lang w:val="en-GB"/>
              </w:rPr>
            </w:pPr>
          </w:p>
          <w:p w14:paraId="11C6954F" w14:textId="634785B5" w:rsidR="003E4B4B" w:rsidRPr="00F6491B" w:rsidRDefault="003E4B4B"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For </w:t>
            </w:r>
            <w:r w:rsidRPr="00F6491B">
              <w:rPr>
                <w:rFonts w:ascii="Verdana" w:hAnsi="Verdana"/>
                <w:sz w:val="18"/>
                <w:szCs w:val="18"/>
                <w:lang w:val="en-GB"/>
              </w:rPr>
              <w:sym w:font="Wingdings" w:char="F0A8"/>
            </w:r>
          </w:p>
          <w:p w14:paraId="7B507673" w14:textId="6A61A99A" w:rsidR="003E4B4B" w:rsidRPr="00F6491B" w:rsidRDefault="003E4B4B" w:rsidP="00C34C45">
            <w:pPr>
              <w:spacing w:after="0" w:line="240" w:lineRule="auto"/>
              <w:jc w:val="both"/>
              <w:rPr>
                <w:rFonts w:ascii="Verdana" w:hAnsi="Verdana"/>
                <w:sz w:val="18"/>
                <w:szCs w:val="18"/>
                <w:lang w:val="en-GB"/>
              </w:rPr>
            </w:pPr>
            <w:r w:rsidRPr="00F6491B">
              <w:rPr>
                <w:rFonts w:ascii="Verdana" w:hAnsi="Verdana"/>
                <w:sz w:val="18"/>
                <w:szCs w:val="18"/>
                <w:lang w:val="en-GB"/>
              </w:rPr>
              <w:t xml:space="preserve">Against </w:t>
            </w:r>
            <w:r w:rsidRPr="00F6491B">
              <w:rPr>
                <w:rFonts w:ascii="Verdana" w:hAnsi="Verdana"/>
                <w:sz w:val="18"/>
                <w:szCs w:val="18"/>
                <w:lang w:val="en-GB"/>
              </w:rPr>
              <w:sym w:font="Wingdings" w:char="F0A8"/>
            </w: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132D9B">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18A99991" w14:textId="4D5143EC" w:rsidR="00D700A2" w:rsidRPr="00F6491B" w:rsidRDefault="00D700A2" w:rsidP="00D700A2">
            <w:pPr>
              <w:spacing w:before="40" w:after="40" w:line="240" w:lineRule="auto"/>
              <w:jc w:val="both"/>
              <w:rPr>
                <w:rFonts w:ascii="Verdana" w:hAnsi="Verdana"/>
                <w:sz w:val="18"/>
                <w:szCs w:val="18"/>
                <w:lang w:val="en-GB"/>
              </w:rPr>
            </w:pPr>
            <w:r w:rsidRPr="00F6491B">
              <w:rPr>
                <w:rFonts w:ascii="Verdana" w:hAnsi="Verdana"/>
                <w:sz w:val="18"/>
                <w:szCs w:val="18"/>
                <w:lang w:val="en-GB"/>
              </w:rPr>
              <w:t xml:space="preserve">Yes </w:t>
            </w:r>
            <w:r w:rsidRPr="00F6491B">
              <w:rPr>
                <w:rFonts w:ascii="Verdana" w:hAnsi="Verdana"/>
                <w:sz w:val="18"/>
                <w:szCs w:val="18"/>
                <w:lang w:val="en-GB"/>
              </w:rPr>
              <w:sym w:font="Wingdings" w:char="F0A8"/>
            </w:r>
          </w:p>
          <w:p w14:paraId="4BA702FC" w14:textId="012B9E51" w:rsidR="0029352D" w:rsidRPr="00F6491B" w:rsidRDefault="00D700A2" w:rsidP="006C0E41">
            <w:pPr>
              <w:spacing w:before="40" w:after="40" w:line="240" w:lineRule="auto"/>
              <w:jc w:val="both"/>
              <w:rPr>
                <w:rFonts w:ascii="Verdana" w:hAnsi="Verdana"/>
                <w:sz w:val="18"/>
                <w:szCs w:val="18"/>
                <w:lang w:val="en-GB"/>
              </w:rPr>
            </w:pPr>
            <w:r w:rsidRPr="00F6491B">
              <w:rPr>
                <w:rFonts w:ascii="Verdana" w:hAnsi="Verdana"/>
                <w:sz w:val="18"/>
                <w:szCs w:val="18"/>
                <w:lang w:val="en-GB"/>
              </w:rPr>
              <w:t xml:space="preserve">No </w:t>
            </w:r>
            <w:r w:rsidRPr="00F6491B">
              <w:rPr>
                <w:rFonts w:ascii="Verdana" w:hAnsi="Verdana"/>
                <w:sz w:val="18"/>
                <w:szCs w:val="18"/>
                <w:lang w:val="en-GB"/>
              </w:rPr>
              <w:sym w:font="Wingdings" w:char="F0A8"/>
            </w:r>
          </w:p>
        </w:tc>
      </w:tr>
    </w:tbl>
    <w:p w14:paraId="083073C5" w14:textId="77777777" w:rsidR="00180B8E" w:rsidRPr="00F6491B" w:rsidRDefault="00180B8E" w:rsidP="00701C83">
      <w:pPr>
        <w:spacing w:after="0" w:line="240" w:lineRule="auto"/>
        <w:rPr>
          <w:rFonts w:ascii="Verdana" w:hAnsi="Verdana"/>
          <w:b/>
          <w:sz w:val="18"/>
          <w:szCs w:val="18"/>
          <w:lang w:val="en-GB"/>
        </w:rPr>
      </w:pPr>
    </w:p>
    <w:p w14:paraId="28F7DD72" w14:textId="77777777" w:rsidR="006B07A0" w:rsidRDefault="006B07A0"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F34E04">
          <w:type w:val="continuous"/>
          <w:pgSz w:w="12240" w:h="15840"/>
          <w:pgMar w:top="1008" w:right="1440" w:bottom="1440" w:left="1440" w:header="720" w:footer="720" w:gutter="0"/>
          <w:cols w:space="720"/>
          <w:docGrid w:linePitch="360"/>
        </w:sectPr>
      </w:pPr>
    </w:p>
    <w:p w14:paraId="3CBFBEE4" w14:textId="47F72B97" w:rsidR="00E31AF5" w:rsidRDefault="00E31AF5" w:rsidP="00E31AF5">
      <w:pPr>
        <w:spacing w:after="0" w:line="240" w:lineRule="auto"/>
        <w:rPr>
          <w:rFonts w:ascii="Verdana" w:hAnsi="Verdana" w:cstheme="minorHAnsi"/>
          <w:bCs/>
          <w:sz w:val="18"/>
          <w:szCs w:val="18"/>
          <w:lang w:val="en-GB"/>
        </w:rPr>
      </w:pPr>
    </w:p>
    <w:p w14:paraId="70501D23" w14:textId="77777777" w:rsidR="006B07A0" w:rsidRPr="00F6491B" w:rsidRDefault="006B07A0" w:rsidP="00E31AF5">
      <w:pPr>
        <w:spacing w:after="0" w:line="240" w:lineRule="auto"/>
        <w:rPr>
          <w:rFonts w:ascii="Verdana" w:hAnsi="Verdana" w:cstheme="minorHAnsi"/>
          <w:bCs/>
          <w:sz w:val="18"/>
          <w:szCs w:val="18"/>
          <w:lang w:val="en-GB"/>
        </w:r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5EE74CA7" w14:textId="77777777" w:rsidR="00F6491B" w:rsidRPr="00F6491B" w:rsidRDefault="00F6491B" w:rsidP="00E31AF5">
      <w:pPr>
        <w:spacing w:after="0" w:line="240" w:lineRule="auto"/>
        <w:rPr>
          <w:rFonts w:ascii="Verdana" w:hAnsi="Verdana" w:cstheme="minorHAnsi"/>
          <w:bCs/>
          <w:sz w:val="18"/>
          <w:szCs w:val="18"/>
          <w:lang w:val="en-GB"/>
        </w:rPr>
      </w:pPr>
    </w:p>
    <w:p w14:paraId="46366BBA" w14:textId="77777777" w:rsidR="003E4B4B" w:rsidRPr="00F6491B" w:rsidRDefault="003E4B4B" w:rsidP="00E31AF5">
      <w:pPr>
        <w:spacing w:after="0" w:line="240" w:lineRule="auto"/>
        <w:rPr>
          <w:rFonts w:ascii="Verdana" w:hAnsi="Verdana" w:cstheme="minorHAnsi"/>
          <w:bCs/>
          <w:sz w:val="18"/>
          <w:szCs w:val="18"/>
          <w:lang w:val="en-GB"/>
        </w:rPr>
      </w:pPr>
    </w:p>
    <w:p w14:paraId="6EDECB9C" w14:textId="0A813CFA" w:rsidR="00E31AF5"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01DC2283" w14:textId="75249A62" w:rsidR="00B704C1" w:rsidRPr="00F6491B" w:rsidRDefault="00B704C1" w:rsidP="00E31AF5">
      <w:pPr>
        <w:spacing w:after="0" w:line="240" w:lineRule="auto"/>
        <w:jc w:val="center"/>
        <w:rPr>
          <w:rFonts w:ascii="Verdana" w:hAnsi="Verdana"/>
          <w:color w:val="808080" w:themeColor="background1" w:themeShade="80"/>
          <w:sz w:val="18"/>
          <w:szCs w:val="18"/>
          <w:lang w:val="en-GB"/>
        </w:rPr>
      </w:pPr>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AFAF" w14:textId="77777777" w:rsidR="00D313B0" w:rsidRDefault="00D313B0" w:rsidP="001E4223">
      <w:pPr>
        <w:spacing w:after="0" w:line="240" w:lineRule="auto"/>
      </w:pPr>
      <w:r>
        <w:separator/>
      </w:r>
    </w:p>
  </w:endnote>
  <w:endnote w:type="continuationSeparator" w:id="0">
    <w:p w14:paraId="6A672CA7" w14:textId="77777777" w:rsidR="00D313B0" w:rsidRDefault="00D313B0"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C605" w14:textId="77777777" w:rsidR="00D313B0" w:rsidRDefault="00D313B0" w:rsidP="001E4223">
      <w:pPr>
        <w:spacing w:after="0" w:line="240" w:lineRule="auto"/>
      </w:pPr>
      <w:r>
        <w:separator/>
      </w:r>
    </w:p>
  </w:footnote>
  <w:footnote w:type="continuationSeparator" w:id="0">
    <w:p w14:paraId="736F4A26" w14:textId="77777777" w:rsidR="00D313B0" w:rsidRDefault="00D313B0"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15"/>
  </w:num>
  <w:num w:numId="5">
    <w:abstractNumId w:val="4"/>
  </w:num>
  <w:num w:numId="6">
    <w:abstractNumId w:val="10"/>
  </w:num>
  <w:num w:numId="7">
    <w:abstractNumId w:val="12"/>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1"/>
  </w:num>
  <w:num w:numId="13">
    <w:abstractNumId w:val="7"/>
  </w:num>
  <w:num w:numId="14">
    <w:abstractNumId w:val="14"/>
  </w:num>
  <w:num w:numId="15">
    <w:abstractNumId w:val="5"/>
  </w:num>
  <w:num w:numId="16">
    <w:abstractNumId w:val="13"/>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141F9"/>
    <w:rsid w:val="00047F74"/>
    <w:rsid w:val="000548D2"/>
    <w:rsid w:val="0005527D"/>
    <w:rsid w:val="00057709"/>
    <w:rsid w:val="00067FD8"/>
    <w:rsid w:val="00076BC4"/>
    <w:rsid w:val="0007762E"/>
    <w:rsid w:val="00080FEC"/>
    <w:rsid w:val="00091357"/>
    <w:rsid w:val="00094AF6"/>
    <w:rsid w:val="000A1F56"/>
    <w:rsid w:val="000A4785"/>
    <w:rsid w:val="000A5E35"/>
    <w:rsid w:val="000C35CE"/>
    <w:rsid w:val="000C407E"/>
    <w:rsid w:val="001073D8"/>
    <w:rsid w:val="001304E2"/>
    <w:rsid w:val="00132D9B"/>
    <w:rsid w:val="0013645D"/>
    <w:rsid w:val="001369AC"/>
    <w:rsid w:val="00142065"/>
    <w:rsid w:val="00143A11"/>
    <w:rsid w:val="00145B69"/>
    <w:rsid w:val="00170280"/>
    <w:rsid w:val="00175E6F"/>
    <w:rsid w:val="00177C0B"/>
    <w:rsid w:val="00180B8E"/>
    <w:rsid w:val="00193421"/>
    <w:rsid w:val="001963EE"/>
    <w:rsid w:val="001964C8"/>
    <w:rsid w:val="00197944"/>
    <w:rsid w:val="001A1DEB"/>
    <w:rsid w:val="001C1EF7"/>
    <w:rsid w:val="001C4840"/>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43AE"/>
    <w:rsid w:val="004E6EDE"/>
    <w:rsid w:val="004F079D"/>
    <w:rsid w:val="004F5331"/>
    <w:rsid w:val="0050115E"/>
    <w:rsid w:val="00517F11"/>
    <w:rsid w:val="00520452"/>
    <w:rsid w:val="00524034"/>
    <w:rsid w:val="00563C18"/>
    <w:rsid w:val="00567006"/>
    <w:rsid w:val="00567EEE"/>
    <w:rsid w:val="00580A88"/>
    <w:rsid w:val="00582F10"/>
    <w:rsid w:val="00584B52"/>
    <w:rsid w:val="00585ECF"/>
    <w:rsid w:val="00587288"/>
    <w:rsid w:val="005903BD"/>
    <w:rsid w:val="005B07CA"/>
    <w:rsid w:val="005B4137"/>
    <w:rsid w:val="005C5CB0"/>
    <w:rsid w:val="005E683B"/>
    <w:rsid w:val="005F6537"/>
    <w:rsid w:val="006014BD"/>
    <w:rsid w:val="0060716E"/>
    <w:rsid w:val="006073D7"/>
    <w:rsid w:val="006229C3"/>
    <w:rsid w:val="0063289C"/>
    <w:rsid w:val="0063512A"/>
    <w:rsid w:val="006355F7"/>
    <w:rsid w:val="0065042D"/>
    <w:rsid w:val="006564BD"/>
    <w:rsid w:val="00661614"/>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50381"/>
    <w:rsid w:val="0075248A"/>
    <w:rsid w:val="00753208"/>
    <w:rsid w:val="007574A4"/>
    <w:rsid w:val="00757679"/>
    <w:rsid w:val="00792AC2"/>
    <w:rsid w:val="00793D0C"/>
    <w:rsid w:val="007A117A"/>
    <w:rsid w:val="007B5E88"/>
    <w:rsid w:val="007D1218"/>
    <w:rsid w:val="007D206D"/>
    <w:rsid w:val="007E3E31"/>
    <w:rsid w:val="007F36D1"/>
    <w:rsid w:val="007F7B29"/>
    <w:rsid w:val="00812D2A"/>
    <w:rsid w:val="00820CCB"/>
    <w:rsid w:val="00825616"/>
    <w:rsid w:val="00835A53"/>
    <w:rsid w:val="0084125B"/>
    <w:rsid w:val="00851AAF"/>
    <w:rsid w:val="00851C45"/>
    <w:rsid w:val="00852470"/>
    <w:rsid w:val="00857209"/>
    <w:rsid w:val="00865CF6"/>
    <w:rsid w:val="00883BB6"/>
    <w:rsid w:val="00895A00"/>
    <w:rsid w:val="008A5233"/>
    <w:rsid w:val="008B378A"/>
    <w:rsid w:val="008C336A"/>
    <w:rsid w:val="008C5337"/>
    <w:rsid w:val="008C57F6"/>
    <w:rsid w:val="008C6980"/>
    <w:rsid w:val="008E6E93"/>
    <w:rsid w:val="008F1614"/>
    <w:rsid w:val="009035E3"/>
    <w:rsid w:val="009056B8"/>
    <w:rsid w:val="00912BF2"/>
    <w:rsid w:val="00915D4A"/>
    <w:rsid w:val="00920063"/>
    <w:rsid w:val="009434FF"/>
    <w:rsid w:val="00947CC3"/>
    <w:rsid w:val="00952232"/>
    <w:rsid w:val="00955708"/>
    <w:rsid w:val="00973D9A"/>
    <w:rsid w:val="00986DFD"/>
    <w:rsid w:val="00986FBD"/>
    <w:rsid w:val="009909EF"/>
    <w:rsid w:val="00994108"/>
    <w:rsid w:val="009A5C9B"/>
    <w:rsid w:val="009C06F7"/>
    <w:rsid w:val="009C3915"/>
    <w:rsid w:val="009D7267"/>
    <w:rsid w:val="009F0413"/>
    <w:rsid w:val="00A0220B"/>
    <w:rsid w:val="00A066E2"/>
    <w:rsid w:val="00A11835"/>
    <w:rsid w:val="00A1366E"/>
    <w:rsid w:val="00A43D47"/>
    <w:rsid w:val="00A46CB3"/>
    <w:rsid w:val="00A55342"/>
    <w:rsid w:val="00A60F90"/>
    <w:rsid w:val="00A64CE2"/>
    <w:rsid w:val="00A667BB"/>
    <w:rsid w:val="00A71059"/>
    <w:rsid w:val="00A71250"/>
    <w:rsid w:val="00A7149C"/>
    <w:rsid w:val="00A72D55"/>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689A"/>
    <w:rsid w:val="00B10164"/>
    <w:rsid w:val="00B11CFF"/>
    <w:rsid w:val="00B14564"/>
    <w:rsid w:val="00B22544"/>
    <w:rsid w:val="00B27D77"/>
    <w:rsid w:val="00B446AB"/>
    <w:rsid w:val="00B47213"/>
    <w:rsid w:val="00B704C1"/>
    <w:rsid w:val="00B74B03"/>
    <w:rsid w:val="00B77159"/>
    <w:rsid w:val="00B77CD8"/>
    <w:rsid w:val="00B80FF7"/>
    <w:rsid w:val="00B82274"/>
    <w:rsid w:val="00B84232"/>
    <w:rsid w:val="00BB35A1"/>
    <w:rsid w:val="00BD2618"/>
    <w:rsid w:val="00BD672A"/>
    <w:rsid w:val="00BE1C17"/>
    <w:rsid w:val="00C00323"/>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44EC"/>
    <w:rsid w:val="00CB6C1C"/>
    <w:rsid w:val="00CD4F5D"/>
    <w:rsid w:val="00CD52A9"/>
    <w:rsid w:val="00CF1668"/>
    <w:rsid w:val="00D01B09"/>
    <w:rsid w:val="00D03A54"/>
    <w:rsid w:val="00D1369B"/>
    <w:rsid w:val="00D313B0"/>
    <w:rsid w:val="00D56398"/>
    <w:rsid w:val="00D700A2"/>
    <w:rsid w:val="00D721CD"/>
    <w:rsid w:val="00D90AEC"/>
    <w:rsid w:val="00D90C38"/>
    <w:rsid w:val="00D91990"/>
    <w:rsid w:val="00D92CDF"/>
    <w:rsid w:val="00D95CD8"/>
    <w:rsid w:val="00DA257D"/>
    <w:rsid w:val="00DD1A1F"/>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2341</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2022-03-02T10:54:00Z</dcterms:created>
  <dcterms:modified xsi:type="dcterms:W3CDTF">2022-03-12T09:15:00Z</dcterms:modified>
</cp:coreProperties>
</file>