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0626AC" w:rsidRPr="003B2395" w14:paraId="6326B4B8" w14:textId="77777777" w:rsidTr="00301F14">
        <w:trPr>
          <w:trHeight w:val="993"/>
        </w:trPr>
        <w:tc>
          <w:tcPr>
            <w:tcW w:w="4860" w:type="dxa"/>
          </w:tcPr>
          <w:p w14:paraId="4CB3E577" w14:textId="77777777" w:rsidR="000626AC" w:rsidRPr="00895C45" w:rsidRDefault="000626AC" w:rsidP="00301F14">
            <w:pPr>
              <w:contextualSpacing/>
              <w:jc w:val="right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895C45">
              <w:rPr>
                <w:rFonts w:ascii="Verdana" w:hAnsi="Verdana"/>
                <w:i/>
                <w:iCs/>
                <w:sz w:val="18"/>
                <w:szCs w:val="18"/>
              </w:rPr>
              <w:t xml:space="preserve">Pielikums Nr. 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highlight w:val="lightGray"/>
              </w:rPr>
              <w:t>[</w:t>
            </w:r>
            <w:r w:rsidRPr="00895C45">
              <w:rPr>
                <w:rFonts w:ascii="Verdana" w:hAnsi="Verdana" w:cs="Arial"/>
                <w:i/>
                <w:iCs/>
                <w:sz w:val="18"/>
                <w:szCs w:val="18"/>
                <w:highlight w:val="lightGray"/>
              </w:rPr>
              <w:t>•]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</w:rPr>
              <w:br/>
              <w:t xml:space="preserve">AS “MADARA 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Cosmetics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</w:rPr>
              <w:t>”</w:t>
            </w:r>
          </w:p>
          <w:p w14:paraId="2C76E877" w14:textId="535C100A" w:rsidR="000626AC" w:rsidRPr="00895C45" w:rsidRDefault="000626AC" w:rsidP="00301F14">
            <w:pPr>
              <w:contextualSpacing/>
              <w:jc w:val="righ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895C45">
              <w:rPr>
                <w:rFonts w:ascii="Verdana" w:hAnsi="Verdana"/>
                <w:i/>
                <w:iCs/>
                <w:sz w:val="18"/>
                <w:szCs w:val="18"/>
              </w:rPr>
              <w:t xml:space="preserve"> kārtējās akcionāru sapulces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</w:rPr>
              <w:br/>
              <w:t>202</w:t>
            </w:r>
            <w:r w:rsidR="00AE4243">
              <w:rPr>
                <w:rFonts w:ascii="Verdana" w:hAnsi="Verdana"/>
                <w:i/>
                <w:iCs/>
                <w:sz w:val="18"/>
                <w:szCs w:val="18"/>
              </w:rPr>
              <w:t>5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</w:rPr>
              <w:t xml:space="preserve">. gada </w:t>
            </w:r>
            <w:r w:rsidR="00AE4243">
              <w:rPr>
                <w:rFonts w:ascii="Verdana" w:hAnsi="Verdana"/>
                <w:i/>
                <w:iCs/>
                <w:sz w:val="18"/>
                <w:szCs w:val="18"/>
              </w:rPr>
              <w:t>20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</w:rPr>
              <w:t xml:space="preserve">.jūnija protokolam Nr. 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highlight w:val="lightGray"/>
              </w:rPr>
              <w:t>[</w:t>
            </w:r>
            <w:r w:rsidRPr="00895C45">
              <w:rPr>
                <w:rFonts w:ascii="Verdana" w:hAnsi="Verdana" w:cs="Arial"/>
                <w:i/>
                <w:iCs/>
                <w:sz w:val="18"/>
                <w:szCs w:val="18"/>
                <w:highlight w:val="lightGray"/>
              </w:rPr>
              <w:t>•]</w:t>
            </w:r>
          </w:p>
        </w:tc>
        <w:tc>
          <w:tcPr>
            <w:tcW w:w="4860" w:type="dxa"/>
            <w:tcBorders>
              <w:left w:val="nil"/>
            </w:tcBorders>
          </w:tcPr>
          <w:p w14:paraId="68C0D5B9" w14:textId="77777777" w:rsidR="000626AC" w:rsidRPr="00895C45" w:rsidRDefault="000626AC" w:rsidP="00301F14">
            <w:pPr>
              <w:contextualSpacing/>
              <w:jc w:val="right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Annex No. 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highlight w:val="lightGray"/>
              </w:rPr>
              <w:t>[</w:t>
            </w:r>
            <w:r w:rsidRPr="00895C45">
              <w:rPr>
                <w:rFonts w:ascii="Verdana" w:hAnsi="Verdana" w:cs="Arial"/>
                <w:i/>
                <w:iCs/>
                <w:sz w:val="18"/>
                <w:szCs w:val="18"/>
                <w:highlight w:val="lightGray"/>
              </w:rPr>
              <w:t>•]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br/>
              <w:t xml:space="preserve">to the meeting minutes of </w:t>
            </w:r>
          </w:p>
          <w:p w14:paraId="48D418C3" w14:textId="77777777" w:rsidR="000626AC" w:rsidRPr="00895C45" w:rsidRDefault="000626AC" w:rsidP="00301F14">
            <w:pPr>
              <w:contextualSpacing/>
              <w:jc w:val="right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Annual Shareholders’ Meeting of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br/>
              <w:t>AS “MADARA Cosmetics”</w:t>
            </w:r>
          </w:p>
          <w:p w14:paraId="0BC6C2AA" w14:textId="7756968B" w:rsidR="000626AC" w:rsidRPr="00895C45" w:rsidRDefault="000626AC" w:rsidP="00301F14">
            <w:pPr>
              <w:contextualSpacing/>
              <w:jc w:val="right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No. 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highlight w:val="lightGray"/>
              </w:rPr>
              <w:t>[</w:t>
            </w:r>
            <w:r w:rsidRPr="00895C45">
              <w:rPr>
                <w:rFonts w:ascii="Verdana" w:hAnsi="Verdana" w:cs="Arial"/>
                <w:i/>
                <w:iCs/>
                <w:sz w:val="18"/>
                <w:szCs w:val="18"/>
                <w:highlight w:val="lightGray"/>
              </w:rPr>
              <w:t>•]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 on </w:t>
            </w:r>
            <w:r w:rsidR="00AE4243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20</w:t>
            </w:r>
            <w:r w:rsidRPr="00895C4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 June 20</w:t>
            </w:r>
            <w:r w:rsidR="00AE4243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25</w:t>
            </w:r>
          </w:p>
        </w:tc>
      </w:tr>
      <w:tr w:rsidR="000626AC" w:rsidRPr="003B2395" w14:paraId="0D9C839A" w14:textId="77777777" w:rsidTr="00301F14">
        <w:trPr>
          <w:trHeight w:val="993"/>
        </w:trPr>
        <w:tc>
          <w:tcPr>
            <w:tcW w:w="4860" w:type="dxa"/>
          </w:tcPr>
          <w:p w14:paraId="5EEFE330" w14:textId="77777777" w:rsidR="000626AC" w:rsidRPr="003B2395" w:rsidRDefault="000626AC" w:rsidP="00301F14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33EB9B4E" w14:textId="77777777" w:rsidR="000626AC" w:rsidRPr="003B2395" w:rsidRDefault="000626AC" w:rsidP="00301F14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 xml:space="preserve">AS “MADARA </w:t>
            </w:r>
            <w:r w:rsidRPr="003B239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Cosmetics</w:t>
            </w:r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</w:p>
          <w:p w14:paraId="70B1C444" w14:textId="77777777" w:rsidR="000626AC" w:rsidRPr="003B2395" w:rsidRDefault="000626AC" w:rsidP="00301F14">
            <w:pPr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3B2395">
              <w:rPr>
                <w:rFonts w:ascii="Verdana" w:hAnsi="Verdana"/>
                <w:sz w:val="18"/>
                <w:szCs w:val="18"/>
              </w:rPr>
              <w:t>Reģistrācijas numurs: 40003844254</w:t>
            </w:r>
          </w:p>
          <w:p w14:paraId="6EC36919" w14:textId="77777777" w:rsidR="000626AC" w:rsidRPr="003B2395" w:rsidRDefault="000626AC" w:rsidP="00301F14">
            <w:pPr>
              <w:contextualSpacing/>
              <w:jc w:val="center"/>
              <w:rPr>
                <w:rFonts w:ascii="Verdana" w:hAnsi="Verdana"/>
                <w:sz w:val="18"/>
                <w:szCs w:val="18"/>
              </w:rPr>
            </w:pPr>
            <w:r w:rsidRPr="003B2395">
              <w:rPr>
                <w:rFonts w:ascii="Verdana" w:hAnsi="Verdana"/>
                <w:sz w:val="18"/>
                <w:szCs w:val="18"/>
              </w:rPr>
              <w:t>Adrese: Zeltiņu iela 131, Mārupes novads, Mārupe, LV-2167, Latvija</w:t>
            </w:r>
          </w:p>
          <w:p w14:paraId="59A3E2C9" w14:textId="77777777" w:rsidR="000626AC" w:rsidRPr="003B2395" w:rsidRDefault="000626AC" w:rsidP="00301F14">
            <w:pPr>
              <w:pBdr>
                <w:bottom w:val="double" w:sz="6" w:space="1" w:color="auto"/>
              </w:pBd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7F4018D9" w14:textId="77777777" w:rsidR="000626AC" w:rsidRPr="003B2395" w:rsidRDefault="000626AC" w:rsidP="00301F14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906493F" w14:textId="77777777" w:rsidR="000626AC" w:rsidRPr="003B2395" w:rsidRDefault="000626AC" w:rsidP="00301F14">
            <w:pPr>
              <w:contextualSpacing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 xml:space="preserve">AS “MADARA </w:t>
            </w:r>
            <w:r w:rsidRPr="003B239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Cosmetics</w:t>
            </w:r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</w:p>
          <w:p w14:paraId="6134DF02" w14:textId="77777777" w:rsidR="000626AC" w:rsidRPr="00AE4243" w:rsidRDefault="000626AC" w:rsidP="00301F14">
            <w:pPr>
              <w:contextualSpacing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AE4243">
              <w:rPr>
                <w:rFonts w:ascii="Verdana" w:hAnsi="Verdana"/>
                <w:sz w:val="18"/>
                <w:szCs w:val="18"/>
                <w:lang w:val="en-GB"/>
              </w:rPr>
              <w:t>Registration number: 40003844254</w:t>
            </w:r>
          </w:p>
          <w:p w14:paraId="445C49DC" w14:textId="77777777" w:rsidR="000626AC" w:rsidRPr="00AE4243" w:rsidRDefault="000626AC" w:rsidP="00EA6F26">
            <w:pPr>
              <w:pBdr>
                <w:bottom w:val="double" w:sz="4" w:space="1" w:color="auto"/>
              </w:pBdr>
              <w:contextualSpacing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AE4243">
              <w:rPr>
                <w:rFonts w:ascii="Verdana" w:hAnsi="Verdana"/>
                <w:sz w:val="18"/>
                <w:szCs w:val="18"/>
                <w:lang w:val="en-GB"/>
              </w:rPr>
              <w:t xml:space="preserve">Address: </w:t>
            </w:r>
            <w:r w:rsidRPr="00AE4243">
              <w:rPr>
                <w:rFonts w:ascii="Verdana" w:hAnsi="Verdana"/>
                <w:sz w:val="18"/>
                <w:szCs w:val="18"/>
              </w:rPr>
              <w:t>Zeltiņu iela 131, Mārupes novads, Mārupe,</w:t>
            </w:r>
            <w:r w:rsidRPr="00AE4243">
              <w:rPr>
                <w:rFonts w:ascii="Verdana" w:hAnsi="Verdana"/>
                <w:sz w:val="18"/>
                <w:szCs w:val="18"/>
                <w:lang w:val="en-GB"/>
              </w:rPr>
              <w:t xml:space="preserve"> LV-2167, Latvia </w:t>
            </w:r>
          </w:p>
          <w:p w14:paraId="238A599C" w14:textId="77777777" w:rsidR="000626AC" w:rsidRPr="003B2395" w:rsidRDefault="000626AC" w:rsidP="00301F14">
            <w:pPr>
              <w:pStyle w:val="Title"/>
              <w:pBdr>
                <w:bottom w:val="double" w:sz="4" w:space="1" w:color="auto"/>
              </w:pBd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626AC" w:rsidRPr="003B2395" w14:paraId="65D4F960" w14:textId="77777777" w:rsidTr="00301F14">
        <w:trPr>
          <w:trHeight w:val="730"/>
        </w:trPr>
        <w:tc>
          <w:tcPr>
            <w:tcW w:w="4860" w:type="dxa"/>
          </w:tcPr>
          <w:p w14:paraId="3FB62D1D" w14:textId="77777777" w:rsidR="000626AC" w:rsidRPr="00880FB1" w:rsidRDefault="000626AC" w:rsidP="00880FB1">
            <w:pPr>
              <w:pStyle w:val="Heading3"/>
              <w:keepNext w:val="0"/>
              <w:widowControl w:val="0"/>
              <w:jc w:val="center"/>
              <w:rPr>
                <w:rFonts w:ascii="Verdana" w:hAnsi="Verdana"/>
                <w:b/>
                <w:bCs/>
                <w:caps/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0FB1">
              <w:rPr>
                <w:rFonts w:ascii="Verdana" w:hAnsi="Verdana"/>
                <w:b/>
                <w:bCs/>
                <w:caps/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Statūtu grozījumi</w:t>
            </w:r>
          </w:p>
          <w:p w14:paraId="4AED90EB" w14:textId="77777777" w:rsidR="000626AC" w:rsidRPr="003B2395" w:rsidRDefault="000626AC" w:rsidP="00301F14">
            <w:pPr>
              <w:pStyle w:val="Subtitle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47377728" w14:textId="77777777" w:rsidR="000626AC" w:rsidRPr="00880FB1" w:rsidRDefault="000626AC" w:rsidP="00880FB1">
            <w:pPr>
              <w:pStyle w:val="Heading3"/>
              <w:keepNext w:val="0"/>
              <w:widowControl w:val="0"/>
              <w:jc w:val="center"/>
              <w:rPr>
                <w:rFonts w:ascii="Verdana" w:hAnsi="Verdana"/>
                <w:b/>
                <w:bCs/>
                <w:caps/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80FB1">
              <w:rPr>
                <w:rFonts w:ascii="Verdana" w:hAnsi="Verdana"/>
                <w:b/>
                <w:bCs/>
                <w:caps/>
                <w:color w:val="auto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Amendments to Articles of Association</w:t>
            </w:r>
          </w:p>
          <w:p w14:paraId="35E3237B" w14:textId="77777777" w:rsidR="000626AC" w:rsidRPr="003B2395" w:rsidRDefault="000626AC" w:rsidP="00301F14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</w:tc>
      </w:tr>
      <w:tr w:rsidR="000626AC" w:rsidRPr="003B2395" w14:paraId="687DAFEF" w14:textId="77777777" w:rsidTr="00301F14">
        <w:trPr>
          <w:trHeight w:val="730"/>
        </w:trPr>
        <w:tc>
          <w:tcPr>
            <w:tcW w:w="4860" w:type="dxa"/>
          </w:tcPr>
          <w:p w14:paraId="366FD3F5" w14:textId="77777777" w:rsidR="000626AC" w:rsidRPr="003B2395" w:rsidRDefault="000626AC" w:rsidP="00301F14">
            <w:pPr>
              <w:pStyle w:val="EndnoteText"/>
              <w:rPr>
                <w:rFonts w:ascii="Verdana" w:hAnsi="Verdana"/>
                <w:sz w:val="18"/>
                <w:szCs w:val="18"/>
                <w:lang w:val="lv-LV"/>
              </w:rPr>
            </w:pPr>
            <w:r w:rsidRPr="003B2395">
              <w:rPr>
                <w:rFonts w:ascii="Verdana" w:hAnsi="Verdana"/>
                <w:sz w:val="18"/>
                <w:szCs w:val="18"/>
                <w:lang w:val="lv-LV"/>
              </w:rPr>
              <w:t xml:space="preserve">Latvijā, </w:t>
            </w:r>
            <w:r w:rsidRPr="00C312CE">
              <w:rPr>
                <w:rFonts w:ascii="Verdana" w:hAnsi="Verdana"/>
                <w:sz w:val="18"/>
                <w:szCs w:val="18"/>
                <w:highlight w:val="lightGray"/>
                <w:lang w:val="lv-LV"/>
              </w:rPr>
              <w:t>[</w:t>
            </w:r>
            <w:r w:rsidRPr="00C312CE">
              <w:rPr>
                <w:rFonts w:ascii="Verdana" w:hAnsi="Verdana"/>
                <w:i/>
                <w:iCs/>
                <w:sz w:val="18"/>
                <w:szCs w:val="18"/>
                <w:highlight w:val="lightGray"/>
                <w:lang w:val="lv-LV"/>
              </w:rPr>
              <w:t>Datums</w:t>
            </w:r>
            <w:r w:rsidRPr="00C312CE">
              <w:rPr>
                <w:rFonts w:ascii="Verdana" w:hAnsi="Verdana"/>
                <w:sz w:val="18"/>
                <w:szCs w:val="18"/>
                <w:highlight w:val="lightGray"/>
                <w:lang w:val="lv-LV"/>
              </w:rPr>
              <w:t>]</w:t>
            </w:r>
          </w:p>
          <w:p w14:paraId="7B23300C" w14:textId="77777777" w:rsidR="000626AC" w:rsidRPr="003B2395" w:rsidRDefault="000626AC" w:rsidP="00301F14">
            <w:pPr>
              <w:pStyle w:val="EndnoteText"/>
              <w:rPr>
                <w:rFonts w:ascii="Verdana" w:hAnsi="Verdana"/>
                <w:sz w:val="18"/>
                <w:szCs w:val="18"/>
                <w:lang w:val="lv-LV"/>
              </w:rPr>
            </w:pPr>
          </w:p>
          <w:p w14:paraId="1A42D8FE" w14:textId="5D78120A" w:rsidR="000626AC" w:rsidRPr="003B2395" w:rsidRDefault="000626AC" w:rsidP="008944C1">
            <w:pPr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 xml:space="preserve">AS “MADARA </w:t>
            </w:r>
            <w:proofErr w:type="spellStart"/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>Cosmetics</w:t>
            </w:r>
            <w:proofErr w:type="spellEnd"/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  <w:r w:rsidRPr="003B2395">
              <w:rPr>
                <w:rFonts w:ascii="Verdana" w:hAnsi="Verdana"/>
                <w:sz w:val="18"/>
                <w:szCs w:val="18"/>
              </w:rPr>
              <w:t>, reģistrācijas numurs: 40003844254, juridiskā adrese: Zeltiņu iela 131, Mārupes novads, Mārupe, LV-2167, Latvija (turpmāk tekstā – „</w:t>
            </w:r>
            <w:r w:rsidRPr="003B2395">
              <w:rPr>
                <w:rFonts w:ascii="Verdana" w:hAnsi="Verdana"/>
                <w:b/>
                <w:sz w:val="18"/>
                <w:szCs w:val="18"/>
              </w:rPr>
              <w:t>Sabiedrība</w:t>
            </w:r>
            <w:r w:rsidRPr="003B2395">
              <w:rPr>
                <w:rFonts w:ascii="Verdana" w:hAnsi="Verdana"/>
                <w:sz w:val="18"/>
                <w:szCs w:val="18"/>
              </w:rPr>
              <w:t>”), statūtos veicamas sekojošas izmaiņas:</w:t>
            </w:r>
          </w:p>
        </w:tc>
        <w:tc>
          <w:tcPr>
            <w:tcW w:w="4860" w:type="dxa"/>
            <w:tcBorders>
              <w:left w:val="nil"/>
            </w:tcBorders>
          </w:tcPr>
          <w:p w14:paraId="118B3D7A" w14:textId="77777777" w:rsidR="000626AC" w:rsidRPr="003B2395" w:rsidRDefault="000626AC" w:rsidP="00301F14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 xml:space="preserve">Latvia, </w:t>
            </w:r>
            <w:r w:rsidRPr="00C312CE">
              <w:rPr>
                <w:rFonts w:ascii="Verdana" w:hAnsi="Verdana"/>
                <w:sz w:val="18"/>
                <w:szCs w:val="18"/>
                <w:highlight w:val="lightGray"/>
                <w:lang w:val="en-GB"/>
              </w:rPr>
              <w:t>[</w:t>
            </w:r>
            <w:r w:rsidRPr="00C312CE">
              <w:rPr>
                <w:rFonts w:ascii="Verdana" w:hAnsi="Verdana"/>
                <w:i/>
                <w:iCs/>
                <w:sz w:val="18"/>
                <w:szCs w:val="18"/>
                <w:highlight w:val="lightGray"/>
                <w:lang w:val="en-GB"/>
              </w:rPr>
              <w:t>Date</w:t>
            </w:r>
            <w:r w:rsidRPr="00C312CE">
              <w:rPr>
                <w:rFonts w:ascii="Verdana" w:hAnsi="Verdana"/>
                <w:sz w:val="18"/>
                <w:szCs w:val="18"/>
                <w:highlight w:val="lightGray"/>
                <w:lang w:val="en-GB"/>
              </w:rPr>
              <w:t>]</w:t>
            </w:r>
          </w:p>
          <w:p w14:paraId="25C22373" w14:textId="77777777" w:rsidR="000626AC" w:rsidRPr="003B2395" w:rsidRDefault="000626AC" w:rsidP="00301F14">
            <w:pPr>
              <w:widowControl w:val="0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7FAE9B03" w14:textId="3D6D2237" w:rsidR="000626AC" w:rsidRPr="008944C1" w:rsidRDefault="000626AC" w:rsidP="008944C1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 xml:space="preserve">The following amendments to the Articles of Association of </w:t>
            </w:r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 xml:space="preserve">AS “MADARA </w:t>
            </w:r>
            <w:r w:rsidRPr="003B2395">
              <w:rPr>
                <w:rFonts w:ascii="Verdana" w:hAnsi="Verdana"/>
                <w:b/>
                <w:bCs/>
                <w:sz w:val="18"/>
                <w:szCs w:val="18"/>
                <w:lang w:val="en-GB"/>
              </w:rPr>
              <w:t>Cosmetics</w:t>
            </w:r>
            <w:r w:rsidRPr="003B2395">
              <w:rPr>
                <w:rFonts w:ascii="Verdana" w:hAnsi="Verdana"/>
                <w:b/>
                <w:bCs/>
                <w:sz w:val="18"/>
                <w:szCs w:val="18"/>
              </w:rPr>
              <w:t>”</w:t>
            </w: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 xml:space="preserve">, </w:t>
            </w:r>
            <w:r w:rsidRPr="003B2395">
              <w:rPr>
                <w:rFonts w:ascii="Verdana" w:hAnsi="Verdana"/>
                <w:spacing w:val="-2"/>
                <w:sz w:val="18"/>
                <w:szCs w:val="18"/>
                <w:lang w:val="en-GB"/>
              </w:rPr>
              <w:t xml:space="preserve">registration number: </w:t>
            </w:r>
            <w:r w:rsidRPr="003B2395">
              <w:rPr>
                <w:rFonts w:ascii="Verdana" w:hAnsi="Verdana"/>
                <w:sz w:val="18"/>
                <w:szCs w:val="18"/>
              </w:rPr>
              <w:t>40003844254</w:t>
            </w: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 xml:space="preserve">, legal address: </w:t>
            </w:r>
            <w:r w:rsidRPr="003B2395">
              <w:rPr>
                <w:rFonts w:ascii="Verdana" w:hAnsi="Verdana"/>
                <w:sz w:val="18"/>
                <w:szCs w:val="18"/>
              </w:rPr>
              <w:t>Zeltiņu iela 131, Mārupes novads, Mārupe, LV-2167</w:t>
            </w:r>
            <w:r w:rsidRPr="003B2395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val="en-GB"/>
              </w:rPr>
              <w:t>,</w:t>
            </w:r>
            <w:r w:rsidRPr="003B2395">
              <w:rPr>
                <w:rFonts w:ascii="Verdana" w:hAnsi="Verdana" w:cs="Arial"/>
                <w:color w:val="000000"/>
                <w:sz w:val="18"/>
                <w:szCs w:val="18"/>
                <w:lang w:val="en-GB"/>
              </w:rPr>
              <w:t xml:space="preserve"> Latvia</w:t>
            </w: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 xml:space="preserve"> (the „</w:t>
            </w:r>
            <w:r w:rsidRPr="003B2395">
              <w:rPr>
                <w:rFonts w:ascii="Verdana" w:hAnsi="Verdana"/>
                <w:b/>
                <w:sz w:val="18"/>
                <w:szCs w:val="18"/>
                <w:lang w:val="en-GB"/>
              </w:rPr>
              <w:t>Company</w:t>
            </w: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>”), shall be made:</w:t>
            </w:r>
          </w:p>
        </w:tc>
      </w:tr>
      <w:tr w:rsidR="002C2304" w:rsidRPr="003B2395" w14:paraId="34185448" w14:textId="77777777" w:rsidTr="005A033A">
        <w:trPr>
          <w:trHeight w:val="766"/>
        </w:trPr>
        <w:tc>
          <w:tcPr>
            <w:tcW w:w="4860" w:type="dxa"/>
          </w:tcPr>
          <w:p w14:paraId="183B6263" w14:textId="77777777" w:rsidR="005A033A" w:rsidRDefault="005A033A" w:rsidP="005A033A">
            <w:pPr>
              <w:pStyle w:val="BodyTextIndent"/>
              <w:ind w:left="0" w:firstLine="0"/>
              <w:rPr>
                <w:rFonts w:ascii="Verdana" w:hAnsi="Verdana"/>
                <w:sz w:val="18"/>
                <w:szCs w:val="18"/>
                <w:lang w:val="lv-LV"/>
              </w:rPr>
            </w:pPr>
          </w:p>
          <w:p w14:paraId="4DFB03E2" w14:textId="48C71347" w:rsidR="00496327" w:rsidRPr="004449CE" w:rsidRDefault="002C2304" w:rsidP="007E2484">
            <w:pPr>
              <w:pStyle w:val="BodyTextIndent"/>
              <w:numPr>
                <w:ilvl w:val="0"/>
                <w:numId w:val="1"/>
              </w:numPr>
              <w:tabs>
                <w:tab w:val="clear" w:pos="1069"/>
                <w:tab w:val="num" w:pos="360"/>
              </w:tabs>
              <w:ind w:left="360"/>
              <w:rPr>
                <w:rFonts w:ascii="Verdana" w:hAnsi="Verdana"/>
                <w:sz w:val="18"/>
                <w:szCs w:val="18"/>
                <w:lang w:val="lv-LV"/>
              </w:rPr>
            </w:pPr>
            <w:r w:rsidRPr="004449CE">
              <w:rPr>
                <w:rFonts w:ascii="Verdana" w:hAnsi="Verdana"/>
                <w:sz w:val="18"/>
                <w:szCs w:val="18"/>
                <w:lang w:val="lv-LV"/>
              </w:rPr>
              <w:t>Izteikt Sabiedrības statūtu 2.1. punktu sekojošā redakcijā</w:t>
            </w:r>
            <w:r w:rsidR="007E2484" w:rsidRPr="004449CE">
              <w:rPr>
                <w:rFonts w:ascii="Verdana" w:hAnsi="Verdana"/>
                <w:sz w:val="18"/>
                <w:szCs w:val="18"/>
                <w:lang w:val="lv-LV"/>
              </w:rPr>
              <w:t>:</w:t>
            </w:r>
          </w:p>
        </w:tc>
        <w:tc>
          <w:tcPr>
            <w:tcW w:w="4860" w:type="dxa"/>
            <w:tcBorders>
              <w:left w:val="nil"/>
            </w:tcBorders>
          </w:tcPr>
          <w:p w14:paraId="72A1AE1E" w14:textId="77777777" w:rsidR="005A033A" w:rsidRPr="005A033A" w:rsidRDefault="005A033A" w:rsidP="005A033A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1D0D8C2" w14:textId="6DABCB43" w:rsidR="002C2304" w:rsidRPr="004449CE" w:rsidRDefault="004449CE" w:rsidP="004449CE">
            <w:pPr>
              <w:pStyle w:val="ListParagraph"/>
              <w:numPr>
                <w:ilvl w:val="0"/>
                <w:numId w:val="4"/>
              </w:numPr>
              <w:ind w:left="426" w:hanging="284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 xml:space="preserve">To express Clause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2.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1</w:t>
            </w: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>. of the Company’s Articles of Association in the following wording</w:t>
            </w:r>
            <w:r w:rsidR="008E0E76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</w:p>
        </w:tc>
      </w:tr>
      <w:tr w:rsidR="007E2484" w:rsidRPr="003B2395" w14:paraId="464555A6" w14:textId="77777777" w:rsidTr="00301F14">
        <w:trPr>
          <w:trHeight w:val="730"/>
        </w:trPr>
        <w:tc>
          <w:tcPr>
            <w:tcW w:w="4860" w:type="dxa"/>
          </w:tcPr>
          <w:p w14:paraId="1774A6CD" w14:textId="77777777" w:rsidR="007E2484" w:rsidRPr="004449CE" w:rsidRDefault="007E2484" w:rsidP="007E2484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4449CE">
              <w:rPr>
                <w:rFonts w:ascii="Verdana" w:hAnsi="Verdana"/>
                <w:i/>
                <w:iCs/>
                <w:sz w:val="18"/>
                <w:szCs w:val="18"/>
              </w:rPr>
              <w:t>“2.1. Sabiedrības galvenie komercdarbības veidi saskaņā ar saimniecisko darbību statistisko klasifikāciju (NACE 2.red.):</w:t>
            </w:r>
          </w:p>
          <w:p w14:paraId="097AA0D0" w14:textId="5F36B78E" w:rsidR="007E2484" w:rsidRPr="008E0E76" w:rsidRDefault="008E0E76" w:rsidP="0007194F">
            <w:pPr>
              <w:ind w:left="750" w:hanging="709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2.1.1. </w:t>
            </w:r>
            <w:r w:rsidR="007E2484" w:rsidRPr="008E0E76">
              <w:rPr>
                <w:rFonts w:ascii="Verdana" w:hAnsi="Verdana"/>
                <w:i/>
                <w:iCs/>
                <w:sz w:val="18"/>
                <w:szCs w:val="18"/>
              </w:rPr>
              <w:t xml:space="preserve">Smaržu un kosmētisko līdzekļu ražošana </w:t>
            </w:r>
            <w:r w:rsidR="00BD0D78">
              <w:rPr>
                <w:rFonts w:ascii="Verdana" w:hAnsi="Verdana"/>
                <w:i/>
                <w:iCs/>
                <w:sz w:val="18"/>
                <w:szCs w:val="18"/>
              </w:rPr>
              <w:t xml:space="preserve">(NACE </w:t>
            </w:r>
            <w:r w:rsidR="007E2484" w:rsidRPr="008E0E76">
              <w:rPr>
                <w:rFonts w:ascii="Verdana" w:hAnsi="Verdana"/>
                <w:i/>
                <w:iCs/>
                <w:sz w:val="18"/>
                <w:szCs w:val="18"/>
              </w:rPr>
              <w:t>20.42</w:t>
            </w:r>
            <w:r w:rsidR="00BD0D78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  <w:r w:rsidR="007E2484" w:rsidRPr="008E0E76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  <w:p w14:paraId="7CC8B1FD" w14:textId="0CF1FE2D" w:rsidR="0007194F" w:rsidRDefault="008E0E76" w:rsidP="0007194F">
            <w:pPr>
              <w:ind w:left="750" w:hanging="709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2.</w:t>
            </w:r>
            <w:r w:rsidR="00202484">
              <w:rPr>
                <w:rFonts w:ascii="Verdana" w:hAnsi="Verdana"/>
                <w:i/>
                <w:iCs/>
                <w:sz w:val="18"/>
                <w:szCs w:val="18"/>
              </w:rPr>
              <w:t xml:space="preserve">1.2. </w:t>
            </w:r>
            <w:r w:rsidR="007E2484" w:rsidRPr="008E0E76">
              <w:rPr>
                <w:rFonts w:ascii="Verdana" w:hAnsi="Verdana"/>
                <w:i/>
                <w:iCs/>
                <w:sz w:val="18"/>
                <w:szCs w:val="18"/>
              </w:rPr>
              <w:t xml:space="preserve">Smaržu un kosmētisko līdzekļu vairumtidzniecība </w:t>
            </w:r>
            <w:r w:rsidR="00BD0D78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BD0D78" w:rsidRPr="00BD0D78">
              <w:rPr>
                <w:rFonts w:ascii="Verdana" w:hAnsi="Verdana"/>
                <w:i/>
                <w:iCs/>
                <w:sz w:val="18"/>
                <w:szCs w:val="18"/>
              </w:rPr>
              <w:t>NACE</w:t>
            </w:r>
            <w:r w:rsidR="00BD0D78" w:rsidRPr="00BD0D78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7E2484" w:rsidRPr="008E0E76">
              <w:rPr>
                <w:rFonts w:ascii="Verdana" w:hAnsi="Verdana"/>
                <w:i/>
                <w:iCs/>
                <w:sz w:val="18"/>
                <w:szCs w:val="18"/>
              </w:rPr>
              <w:t>46.45</w:t>
            </w:r>
            <w:r w:rsidR="00BD0D78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  <w:r w:rsidR="00347A0B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  <w:p w14:paraId="4CED311B" w14:textId="1A45ED7C" w:rsidR="007E2484" w:rsidRPr="004449CE" w:rsidRDefault="0007194F" w:rsidP="0007194F">
            <w:pPr>
              <w:ind w:left="750" w:hanging="709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2.1.3. </w:t>
            </w:r>
            <w:r w:rsidR="007E2484" w:rsidRPr="004449CE">
              <w:rPr>
                <w:rFonts w:ascii="Verdana" w:hAnsi="Verdana"/>
                <w:i/>
                <w:iCs/>
                <w:sz w:val="18"/>
                <w:szCs w:val="18"/>
              </w:rPr>
              <w:t xml:space="preserve">Kosmētikas piederumu mazumtirdzniecība </w:t>
            </w:r>
            <w:r w:rsidR="00BD0D78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BD0D78" w:rsidRPr="00BD0D78">
              <w:rPr>
                <w:rFonts w:ascii="Verdana" w:hAnsi="Verdana"/>
                <w:i/>
                <w:iCs/>
                <w:sz w:val="18"/>
                <w:szCs w:val="18"/>
              </w:rPr>
              <w:t>NACE</w:t>
            </w:r>
            <w:r w:rsidR="00BD0D78" w:rsidRPr="004449CE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7E2484" w:rsidRPr="004449CE">
              <w:rPr>
                <w:rFonts w:ascii="Verdana" w:hAnsi="Verdana"/>
                <w:i/>
                <w:iCs/>
                <w:sz w:val="18"/>
                <w:szCs w:val="18"/>
              </w:rPr>
              <w:t>47.75</w:t>
            </w:r>
            <w:r w:rsidR="00BD0D78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  <w:r w:rsidR="00347A0B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  <w:p w14:paraId="6CD6A2FB" w14:textId="54C3914D" w:rsidR="007E2484" w:rsidRPr="004449CE" w:rsidRDefault="0007194F" w:rsidP="0007194F">
            <w:pPr>
              <w:ind w:left="750" w:hanging="70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2.1.4. </w:t>
            </w:r>
            <w:r w:rsidR="007E2484" w:rsidRPr="004449CE">
              <w:rPr>
                <w:rFonts w:ascii="Verdana" w:hAnsi="Verdana"/>
                <w:i/>
                <w:iCs/>
                <w:sz w:val="18"/>
                <w:szCs w:val="18"/>
              </w:rPr>
              <w:t xml:space="preserve">Mazumtirdzniecība pa pastu vai interneta veikalos </w:t>
            </w:r>
            <w:r w:rsidR="00B867F2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B867F2" w:rsidRPr="00BD0D78">
              <w:rPr>
                <w:rFonts w:ascii="Verdana" w:hAnsi="Verdana"/>
                <w:i/>
                <w:iCs/>
                <w:sz w:val="18"/>
                <w:szCs w:val="18"/>
              </w:rPr>
              <w:t>NACE</w:t>
            </w:r>
            <w:r w:rsidR="00B867F2" w:rsidRPr="004449CE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7E2484" w:rsidRPr="004449CE">
              <w:rPr>
                <w:rFonts w:ascii="Verdana" w:hAnsi="Verdana"/>
                <w:i/>
                <w:iCs/>
                <w:sz w:val="18"/>
                <w:szCs w:val="18"/>
              </w:rPr>
              <w:t>47.91</w:t>
            </w:r>
            <w:r w:rsidR="00B867F2">
              <w:rPr>
                <w:rFonts w:ascii="Verdana" w:hAnsi="Verdana"/>
                <w:i/>
                <w:iCs/>
                <w:sz w:val="18"/>
                <w:szCs w:val="18"/>
              </w:rPr>
              <w:t>).</w:t>
            </w:r>
            <w:r w:rsidR="007E2484" w:rsidRPr="004449CE">
              <w:rPr>
                <w:rFonts w:ascii="Verdana" w:hAnsi="Verdana"/>
                <w:i/>
                <w:iCs/>
                <w:sz w:val="18"/>
                <w:szCs w:val="18"/>
              </w:rPr>
              <w:t>”</w:t>
            </w:r>
          </w:p>
        </w:tc>
        <w:tc>
          <w:tcPr>
            <w:tcW w:w="4860" w:type="dxa"/>
            <w:tcBorders>
              <w:left w:val="nil"/>
            </w:tcBorders>
          </w:tcPr>
          <w:p w14:paraId="29D797D4" w14:textId="77777777" w:rsidR="007E2484" w:rsidRPr="00347A0B" w:rsidRDefault="008E0E76" w:rsidP="00301F14">
            <w:pPr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“2.1. </w:t>
            </w:r>
            <w:r w:rsidRPr="00347A0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The main types of commercial activities performed by the Company in accordance with the General Economic Activity Classification (NACE 2) are</w:t>
            </w:r>
            <w:r w:rsidRPr="00347A0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:</w:t>
            </w:r>
          </w:p>
          <w:p w14:paraId="526D2C5C" w14:textId="0EAA89CE" w:rsidR="008E0E76" w:rsidRPr="0060099B" w:rsidRDefault="00347A0B" w:rsidP="00301F14">
            <w:pPr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2.</w:t>
            </w:r>
            <w:r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1.1. Manufacture of perfumes and toilet preparations</w:t>
            </w:r>
            <w:r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 xml:space="preserve">(NACE </w:t>
            </w:r>
            <w:r w:rsidR="00355AFA" w:rsidRPr="008E0E76">
              <w:rPr>
                <w:rFonts w:ascii="Verdana" w:hAnsi="Verdana"/>
                <w:i/>
                <w:iCs/>
                <w:sz w:val="18"/>
                <w:szCs w:val="18"/>
              </w:rPr>
              <w:t>20.42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  <w:r w:rsidR="00D76606">
              <w:rPr>
                <w:rFonts w:ascii="Verdana" w:hAnsi="Verdana"/>
                <w:i/>
                <w:iCs/>
                <w:sz w:val="18"/>
                <w:szCs w:val="18"/>
              </w:rPr>
              <w:t>;</w:t>
            </w:r>
          </w:p>
          <w:p w14:paraId="43AAFD1C" w14:textId="21263B98" w:rsidR="00347A0B" w:rsidRPr="0060099B" w:rsidRDefault="00347A0B" w:rsidP="00347A0B">
            <w:pPr>
              <w:ind w:left="750" w:hanging="709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2.1.2. </w:t>
            </w:r>
            <w:r w:rsidR="0021381E"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Wholesale of perfume and cosmetics</w:t>
            </w:r>
            <w:r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355AFA" w:rsidRPr="00BD0D78">
              <w:rPr>
                <w:rFonts w:ascii="Verdana" w:hAnsi="Verdana"/>
                <w:i/>
                <w:iCs/>
                <w:sz w:val="18"/>
                <w:szCs w:val="18"/>
              </w:rPr>
              <w:t xml:space="preserve">NACE </w:t>
            </w:r>
            <w:r w:rsidR="00355AFA" w:rsidRPr="008E0E76">
              <w:rPr>
                <w:rFonts w:ascii="Verdana" w:hAnsi="Verdana"/>
                <w:i/>
                <w:iCs/>
                <w:sz w:val="18"/>
                <w:szCs w:val="18"/>
              </w:rPr>
              <w:t>46.45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  <w:r w:rsidR="0021381E"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;</w:t>
            </w:r>
          </w:p>
          <w:p w14:paraId="048A02C9" w14:textId="77777777" w:rsidR="00355AFA" w:rsidRPr="004449CE" w:rsidRDefault="00347A0B" w:rsidP="00355AFA">
            <w:pPr>
              <w:ind w:left="750" w:hanging="709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2.1.3. </w:t>
            </w:r>
            <w:r w:rsidR="0021381E"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Retail sale of cosmetic and toilet articles in specialised stores</w:t>
            </w:r>
            <w:r w:rsidR="0021381E"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355AFA" w:rsidRPr="00BD0D78">
              <w:rPr>
                <w:rFonts w:ascii="Verdana" w:hAnsi="Verdana"/>
                <w:i/>
                <w:iCs/>
                <w:sz w:val="18"/>
                <w:szCs w:val="18"/>
              </w:rPr>
              <w:t>NACE</w:t>
            </w:r>
            <w:r w:rsidR="00355AFA" w:rsidRPr="004449CE">
              <w:rPr>
                <w:rFonts w:ascii="Verdana" w:hAnsi="Verdana"/>
                <w:i/>
                <w:iCs/>
                <w:sz w:val="18"/>
                <w:szCs w:val="18"/>
              </w:rPr>
              <w:t xml:space="preserve"> 47.75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>);</w:t>
            </w:r>
          </w:p>
          <w:p w14:paraId="01376C60" w14:textId="7FF2453F" w:rsidR="00347A0B" w:rsidRPr="003B2395" w:rsidRDefault="00347A0B" w:rsidP="00347A0B">
            <w:pPr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2.1.4. </w:t>
            </w:r>
            <w:r w:rsidR="0060099B"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Retail sale via mail order houses or via Internet</w:t>
            </w:r>
            <w:r w:rsidRPr="0060099B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 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355AFA" w:rsidRPr="00BD0D78">
              <w:rPr>
                <w:rFonts w:ascii="Verdana" w:hAnsi="Verdana"/>
                <w:i/>
                <w:iCs/>
                <w:sz w:val="18"/>
                <w:szCs w:val="18"/>
              </w:rPr>
              <w:t>NACE</w:t>
            </w:r>
            <w:r w:rsidR="00355AFA" w:rsidRPr="004449CE">
              <w:rPr>
                <w:rFonts w:ascii="Verdana" w:hAnsi="Verdana"/>
                <w:i/>
                <w:iCs/>
                <w:sz w:val="18"/>
                <w:szCs w:val="18"/>
              </w:rPr>
              <w:t xml:space="preserve"> 47.91</w:t>
            </w:r>
            <w:r w:rsidR="00355AFA">
              <w:rPr>
                <w:rFonts w:ascii="Verdana" w:hAnsi="Verdana"/>
                <w:i/>
                <w:iCs/>
                <w:sz w:val="18"/>
                <w:szCs w:val="18"/>
              </w:rPr>
              <w:t>).</w:t>
            </w:r>
            <w:r w:rsidR="00355AFA" w:rsidRPr="004449CE">
              <w:rPr>
                <w:rFonts w:ascii="Verdana" w:hAnsi="Verdana"/>
                <w:i/>
                <w:iCs/>
                <w:sz w:val="18"/>
                <w:szCs w:val="18"/>
              </w:rPr>
              <w:t>”</w:t>
            </w:r>
          </w:p>
        </w:tc>
      </w:tr>
      <w:tr w:rsidR="004449CE" w:rsidRPr="003B2395" w14:paraId="605CD1CB" w14:textId="77777777" w:rsidTr="00301F14">
        <w:trPr>
          <w:trHeight w:val="730"/>
        </w:trPr>
        <w:tc>
          <w:tcPr>
            <w:tcW w:w="4860" w:type="dxa"/>
          </w:tcPr>
          <w:p w14:paraId="7D40FD07" w14:textId="77777777" w:rsidR="004449CE" w:rsidRPr="003B2395" w:rsidRDefault="004449CE" w:rsidP="004449C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4137F4B2" w14:textId="77777777" w:rsidR="004449CE" w:rsidRPr="003B2395" w:rsidRDefault="004449CE" w:rsidP="004449CE">
            <w:pPr>
              <w:pStyle w:val="BodyTextIndent"/>
              <w:numPr>
                <w:ilvl w:val="0"/>
                <w:numId w:val="1"/>
              </w:numPr>
              <w:tabs>
                <w:tab w:val="clear" w:pos="1069"/>
                <w:tab w:val="num" w:pos="360"/>
              </w:tabs>
              <w:ind w:left="360"/>
              <w:rPr>
                <w:rFonts w:ascii="Verdana" w:hAnsi="Verdana"/>
                <w:sz w:val="18"/>
                <w:szCs w:val="18"/>
                <w:lang w:val="lv-LV"/>
              </w:rPr>
            </w:pPr>
            <w:r w:rsidRPr="003B2395">
              <w:rPr>
                <w:rFonts w:ascii="Verdana" w:hAnsi="Verdana"/>
                <w:sz w:val="18"/>
                <w:szCs w:val="18"/>
                <w:lang w:val="lv-LV"/>
              </w:rPr>
              <w:t xml:space="preserve">Izteikt Sabiedrības statūtu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5.1</w:t>
            </w:r>
            <w:r w:rsidRPr="003B2395">
              <w:rPr>
                <w:rFonts w:ascii="Verdana" w:hAnsi="Verdana"/>
                <w:sz w:val="18"/>
                <w:szCs w:val="18"/>
                <w:lang w:val="lv-LV"/>
              </w:rPr>
              <w:t>.punktu sekojošā redakcijā:</w:t>
            </w:r>
          </w:p>
          <w:p w14:paraId="7587D666" w14:textId="77777777" w:rsidR="004449CE" w:rsidRPr="004449CE" w:rsidRDefault="004449CE" w:rsidP="004449CE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1AB333F2" w14:textId="77777777" w:rsidR="004449CE" w:rsidRPr="003B2395" w:rsidRDefault="004449CE" w:rsidP="004449CE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67DC983D" w14:textId="77777777" w:rsidR="004449CE" w:rsidRPr="003B2395" w:rsidRDefault="004449CE" w:rsidP="008E0E76">
            <w:pPr>
              <w:pStyle w:val="ListParagraph"/>
              <w:numPr>
                <w:ilvl w:val="0"/>
                <w:numId w:val="4"/>
              </w:numPr>
              <w:ind w:left="426" w:hanging="284"/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 xml:space="preserve">To express Clause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5.1</w:t>
            </w: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>. of the Company’s Articles of Association in the following wording:</w:t>
            </w:r>
          </w:p>
          <w:p w14:paraId="7738FD5D" w14:textId="77777777" w:rsidR="004449CE" w:rsidRPr="003B2395" w:rsidRDefault="004449CE" w:rsidP="004449CE">
            <w:pPr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</w:p>
        </w:tc>
      </w:tr>
      <w:tr w:rsidR="004449CE" w:rsidRPr="003B2395" w14:paraId="045AD9EB" w14:textId="77777777" w:rsidTr="00301F14">
        <w:trPr>
          <w:trHeight w:val="730"/>
        </w:trPr>
        <w:tc>
          <w:tcPr>
            <w:tcW w:w="4860" w:type="dxa"/>
          </w:tcPr>
          <w:p w14:paraId="14C94763" w14:textId="77777777" w:rsidR="004449CE" w:rsidRPr="003B2395" w:rsidRDefault="004449CE" w:rsidP="004449CE">
            <w:pPr>
              <w:pStyle w:val="BodyTextIndent"/>
              <w:ind w:left="0" w:firstLine="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B2395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“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5.1. </w:t>
            </w:r>
            <w:r w:rsidRPr="003F4F65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Padome sastāv no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3</w:t>
            </w:r>
            <w:r w:rsidRPr="003F4F65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padomes locekļiem</w:t>
            </w:r>
            <w:r w:rsidRPr="003B2395"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>.”</w:t>
            </w:r>
          </w:p>
          <w:p w14:paraId="08C451AC" w14:textId="77777777" w:rsidR="004449CE" w:rsidRPr="003B2395" w:rsidRDefault="004449CE" w:rsidP="004449C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64DAB7B" w14:textId="77777777" w:rsidR="004449CE" w:rsidRPr="004449CE" w:rsidRDefault="004449CE" w:rsidP="004449CE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3CB845CF" w14:textId="6E7DE981" w:rsidR="004449CE" w:rsidRPr="003B2395" w:rsidRDefault="004449CE" w:rsidP="004449CE">
            <w:pPr>
              <w:jc w:val="both"/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</w:pPr>
            <w:r w:rsidRPr="003B2395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“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 xml:space="preserve">5.1. </w:t>
            </w:r>
            <w:r w:rsidRPr="00624603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The Supervisory Board consists of </w:t>
            </w:r>
            <w:r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val="en-GB"/>
              </w:rPr>
              <w:t>3</w:t>
            </w:r>
            <w:r w:rsidRPr="00624603">
              <w:rPr>
                <w:rFonts w:ascii="Verdana" w:hAnsi="Verdana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 supervisory board members</w:t>
            </w:r>
            <w:r w:rsidRPr="00624603">
              <w:rPr>
                <w:rFonts w:ascii="Verdana" w:hAnsi="Verdana"/>
                <w:i/>
                <w:iCs/>
                <w:sz w:val="18"/>
                <w:szCs w:val="18"/>
              </w:rPr>
              <w:t>.</w:t>
            </w:r>
            <w:r w:rsidRPr="00624603">
              <w:rPr>
                <w:rFonts w:ascii="Verdana" w:hAnsi="Verdana"/>
                <w:i/>
                <w:iCs/>
                <w:sz w:val="18"/>
                <w:szCs w:val="18"/>
                <w:lang w:val="en-GB"/>
              </w:rPr>
              <w:t>”</w:t>
            </w:r>
          </w:p>
        </w:tc>
      </w:tr>
      <w:tr w:rsidR="000626AC" w:rsidRPr="003B2395" w14:paraId="5AC4C678" w14:textId="77777777" w:rsidTr="003877DB">
        <w:trPr>
          <w:trHeight w:val="730"/>
        </w:trPr>
        <w:tc>
          <w:tcPr>
            <w:tcW w:w="4860" w:type="dxa"/>
          </w:tcPr>
          <w:p w14:paraId="537E9D5E" w14:textId="77777777" w:rsidR="000626AC" w:rsidRPr="00895420" w:rsidRDefault="000626AC" w:rsidP="00301F14">
            <w:pPr>
              <w:pStyle w:val="Subtitle"/>
              <w:widowControl w:val="0"/>
              <w:jc w:val="both"/>
              <w:rPr>
                <w:rFonts w:ascii="Verdana" w:eastAsia="Times New Roman" w:hAnsi="Verdana" w:cs="Times New Roman"/>
                <w:color w:val="auto"/>
                <w:spacing w:val="0"/>
                <w:sz w:val="18"/>
                <w:szCs w:val="18"/>
              </w:rPr>
            </w:pPr>
            <w:r w:rsidRPr="00895420">
              <w:rPr>
                <w:rFonts w:ascii="Verdana" w:eastAsia="Times New Roman" w:hAnsi="Verdana" w:cs="Times New Roman"/>
                <w:color w:val="auto"/>
                <w:spacing w:val="0"/>
                <w:sz w:val="18"/>
                <w:szCs w:val="18"/>
              </w:rPr>
              <w:t>Ja šo statūtu grozījumu latviešu un angļu versijas savstarpēji atšķiras, noteicošais ir teksts latviešu valodā.</w:t>
            </w:r>
          </w:p>
          <w:p w14:paraId="3B681310" w14:textId="77777777" w:rsidR="000626AC" w:rsidRPr="00895420" w:rsidRDefault="000626AC" w:rsidP="00301F14">
            <w:pPr>
              <w:widowControl w:val="0"/>
              <w:tabs>
                <w:tab w:val="num" w:pos="432"/>
              </w:tabs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nil"/>
            </w:tcBorders>
          </w:tcPr>
          <w:p w14:paraId="22B02694" w14:textId="77777777" w:rsidR="000626AC" w:rsidRPr="005150CE" w:rsidRDefault="000626AC" w:rsidP="00301F14">
            <w:pPr>
              <w:jc w:val="both"/>
              <w:rPr>
                <w:rFonts w:ascii="Verdana" w:hAnsi="Verdana"/>
                <w:sz w:val="18"/>
                <w:szCs w:val="18"/>
                <w:lang w:val="en-GB"/>
              </w:rPr>
            </w:pP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>In case of conflicts between Latvian and English versions of these amendments to the Articles of Association, Latvian version shall prevail.</w:t>
            </w:r>
          </w:p>
        </w:tc>
      </w:tr>
      <w:tr w:rsidR="000626AC" w:rsidRPr="003B2395" w14:paraId="6B8710C9" w14:textId="77777777" w:rsidTr="00301F14">
        <w:trPr>
          <w:trHeight w:val="730"/>
        </w:trPr>
        <w:tc>
          <w:tcPr>
            <w:tcW w:w="9720" w:type="dxa"/>
            <w:gridSpan w:val="2"/>
          </w:tcPr>
          <w:p w14:paraId="49FEC71B" w14:textId="77777777" w:rsidR="000626AC" w:rsidRPr="003B2395" w:rsidRDefault="000626AC" w:rsidP="00301F14">
            <w:pPr>
              <w:rPr>
                <w:rFonts w:ascii="Verdana" w:hAnsi="Verdana"/>
                <w:sz w:val="18"/>
                <w:szCs w:val="18"/>
              </w:rPr>
            </w:pPr>
          </w:p>
          <w:p w14:paraId="4E2924A9" w14:textId="77777777" w:rsidR="000626AC" w:rsidRDefault="000626AC" w:rsidP="00301F14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3B2395">
              <w:rPr>
                <w:rFonts w:ascii="Verdana" w:hAnsi="Verdana"/>
                <w:sz w:val="18"/>
                <w:szCs w:val="18"/>
              </w:rPr>
              <w:t>Sabiedrības vārdā</w:t>
            </w:r>
            <w:r w:rsidRPr="003B2395">
              <w:rPr>
                <w:rFonts w:ascii="Verdana" w:hAnsi="Verdana"/>
                <w:sz w:val="18"/>
                <w:szCs w:val="18"/>
                <w:lang w:val="en-US"/>
              </w:rPr>
              <w:t xml:space="preserve"> / </w:t>
            </w:r>
            <w:r w:rsidRPr="003B2395">
              <w:rPr>
                <w:rFonts w:ascii="Verdana" w:hAnsi="Verdana"/>
                <w:sz w:val="18"/>
                <w:szCs w:val="18"/>
                <w:lang w:val="en-GB"/>
              </w:rPr>
              <w:t>For and on behalf of the Company:</w:t>
            </w:r>
          </w:p>
          <w:p w14:paraId="09802BBC" w14:textId="77777777" w:rsidR="003877DB" w:rsidRDefault="003877DB" w:rsidP="00301F14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7"/>
              <w:gridCol w:w="4747"/>
            </w:tblGrid>
            <w:tr w:rsidR="003877DB" w14:paraId="4319D0F1" w14:textId="77777777" w:rsidTr="003877DB">
              <w:tc>
                <w:tcPr>
                  <w:tcW w:w="4747" w:type="dxa"/>
                </w:tcPr>
                <w:p w14:paraId="7745644E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………………………………………</w:t>
                  </w:r>
                </w:p>
                <w:p w14:paraId="3C260703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3B2395">
                    <w:rPr>
                      <w:rFonts w:ascii="Verdana" w:hAnsi="Verdana"/>
                      <w:b/>
                      <w:bCs/>
                      <w:color w:val="000000" w:themeColor="text1"/>
                      <w:sz w:val="18"/>
                      <w:szCs w:val="18"/>
                    </w:rPr>
                    <w:t>Tatjana Nagle</w:t>
                  </w:r>
                </w:p>
                <w:p w14:paraId="19E7CF8A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color w:val="000000" w:themeColor="text1"/>
                      <w:sz w:val="18"/>
                      <w:szCs w:val="18"/>
                    </w:rPr>
                    <w:t xml:space="preserve">Valdes locekle / </w:t>
                  </w:r>
                  <w:r w:rsidRPr="003B2395">
                    <w:rPr>
                      <w:rFonts w:ascii="Verdana" w:hAnsi="Verdana"/>
                      <w:color w:val="000000" w:themeColor="text1"/>
                      <w:sz w:val="18"/>
                      <w:szCs w:val="18"/>
                      <w:lang w:val="en-GB"/>
                    </w:rPr>
                    <w:t>Management Board member</w:t>
                  </w:r>
                </w:p>
                <w:p w14:paraId="637E3E3B" w14:textId="77777777" w:rsidR="003877DB" w:rsidRDefault="003877DB" w:rsidP="00301F14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47" w:type="dxa"/>
                </w:tcPr>
                <w:p w14:paraId="093498D7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………………………………………</w:t>
                  </w:r>
                </w:p>
                <w:p w14:paraId="41D826E1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en-GB"/>
                    </w:rPr>
                    <w:t>Gunta Šulte</w:t>
                  </w:r>
                </w:p>
                <w:p w14:paraId="1C58571D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AS “</w:t>
                  </w:r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 xml:space="preserve">MADARA </w:t>
                  </w:r>
                  <w:proofErr w:type="spellStart"/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>Cosmetics</w:t>
                  </w:r>
                  <w:proofErr w:type="spellEnd"/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>” akcionāru sapulces vadītāj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14:paraId="0412B10E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Chairman of AS “MADARA Cosmetics” shareholders' meeting</w:t>
                  </w:r>
                </w:p>
                <w:p w14:paraId="7D265863" w14:textId="77777777" w:rsidR="003877DB" w:rsidRDefault="003877DB" w:rsidP="00301F14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877DB" w14:paraId="3A3871F1" w14:textId="77777777" w:rsidTr="003877DB">
              <w:tc>
                <w:tcPr>
                  <w:tcW w:w="4747" w:type="dxa"/>
                </w:tcPr>
                <w:p w14:paraId="0A2263CA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………………………………………</w:t>
                  </w:r>
                </w:p>
                <w:p w14:paraId="645AFA1F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b/>
                      <w:bCs/>
                      <w:color w:val="000000" w:themeColor="text1"/>
                      <w:sz w:val="18"/>
                      <w:szCs w:val="18"/>
                    </w:rPr>
                    <w:t>Tatjana Nagle</w:t>
                  </w:r>
                  <w:r>
                    <w:rPr>
                      <w:rFonts w:ascii="Verdana" w:hAnsi="Verdana"/>
                      <w:b/>
                      <w:bC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14:paraId="113A6AE1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lastRenderedPageBreak/>
                    <w:t xml:space="preserve">AS “MADARA </w:t>
                  </w:r>
                  <w:proofErr w:type="spellStart"/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>Cosmetics</w:t>
                  </w:r>
                  <w:proofErr w:type="spellEnd"/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>” akcionāru sapulces protokola pareizības apliecinātāj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 xml:space="preserve"> / </w:t>
                  </w:r>
                </w:p>
                <w:p w14:paraId="50717482" w14:textId="0922F7A2" w:rsidR="003877DB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Certifier of correctness of minutes of AS “MADARA Cosmetics” shareholders' meeting</w:t>
                  </w:r>
                </w:p>
              </w:tc>
              <w:tc>
                <w:tcPr>
                  <w:tcW w:w="4747" w:type="dxa"/>
                </w:tcPr>
                <w:p w14:paraId="7BF8C497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lastRenderedPageBreak/>
                    <w:t>………………………………………</w:t>
                  </w:r>
                </w:p>
                <w:p w14:paraId="119AC2EE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Verdana" w:hAnsi="Verdana"/>
                      <w:b/>
                      <w:bCs/>
                      <w:sz w:val="18"/>
                      <w:szCs w:val="18"/>
                      <w:lang w:val="en-GB"/>
                    </w:rPr>
                    <w:t>Justīne Ignatavičute</w:t>
                  </w:r>
                </w:p>
                <w:p w14:paraId="7934D17D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lastRenderedPageBreak/>
                    <w:t xml:space="preserve">AS </w:t>
                  </w:r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 xml:space="preserve">“MADARA </w:t>
                  </w:r>
                  <w:proofErr w:type="spellStart"/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>Cosmetics</w:t>
                  </w:r>
                  <w:proofErr w:type="spellEnd"/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>” akcionāru sapulces sekretār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e </w:t>
                  </w:r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>un balsu skaitītāj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 w:rsidRPr="003B2395">
                    <w:rPr>
                      <w:rFonts w:ascii="Verdana" w:hAnsi="Verdana"/>
                      <w:sz w:val="18"/>
                      <w:szCs w:val="18"/>
                    </w:rPr>
                    <w:t xml:space="preserve"> /</w:t>
                  </w: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 xml:space="preserve"> </w:t>
                  </w:r>
                </w:p>
                <w:p w14:paraId="7A55AEFA" w14:textId="77777777" w:rsidR="003877DB" w:rsidRPr="003B2395" w:rsidRDefault="003877DB" w:rsidP="003877DB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3B2395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Secretary and teller of votes of AS “MADARA Cosmetics” shareholders' meeting</w:t>
                  </w:r>
                </w:p>
                <w:p w14:paraId="2B8F7997" w14:textId="77777777" w:rsidR="003877DB" w:rsidRDefault="003877DB" w:rsidP="00301F14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877DB" w14:paraId="5B31E029" w14:textId="77777777" w:rsidTr="003877DB">
              <w:tc>
                <w:tcPr>
                  <w:tcW w:w="4747" w:type="dxa"/>
                </w:tcPr>
                <w:p w14:paraId="22780D75" w14:textId="77777777" w:rsidR="003877DB" w:rsidRDefault="003877DB" w:rsidP="00301F14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</w:p>
              </w:tc>
              <w:tc>
                <w:tcPr>
                  <w:tcW w:w="4747" w:type="dxa"/>
                </w:tcPr>
                <w:p w14:paraId="72A91259" w14:textId="77777777" w:rsidR="003877DB" w:rsidRDefault="003877DB" w:rsidP="00301F14">
                  <w:pPr>
                    <w:jc w:val="center"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</w:p>
              </w:tc>
            </w:tr>
          </w:tbl>
          <w:p w14:paraId="33F169F1" w14:textId="77777777" w:rsidR="003877DB" w:rsidRPr="003B2395" w:rsidRDefault="003877DB" w:rsidP="00301F14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2C0A35AF" w14:textId="77777777" w:rsidR="003877DB" w:rsidRDefault="003877DB" w:rsidP="003877DB">
            <w:pPr>
              <w:jc w:val="center"/>
            </w:pPr>
            <w:r w:rsidRPr="003B2395">
              <w:rPr>
                <w:rFonts w:ascii="Verdana" w:hAnsi="Verdana"/>
                <w:color w:val="000000"/>
                <w:sz w:val="18"/>
                <w:szCs w:val="18"/>
              </w:rPr>
              <w:t xml:space="preserve">ŠIS DOKUMENTS IR PARAKSTĪTS AR DROŠU ELEKTRONISKO PARAKSTU UN SATUR LAIKA ZĪMOGU / THIS DOCUMENT HAS BEEN SIGNED WITH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SAFE</w:t>
            </w:r>
            <w:r w:rsidRPr="003B2395">
              <w:rPr>
                <w:rFonts w:ascii="Verdana" w:hAnsi="Verdana"/>
                <w:color w:val="000000"/>
                <w:sz w:val="18"/>
                <w:szCs w:val="18"/>
              </w:rPr>
              <w:t xml:space="preserve"> ELECTRONIC SIGNATURE AND CONTAINS A TIME STAMP</w:t>
            </w:r>
          </w:p>
          <w:p w14:paraId="1B7036AC" w14:textId="77777777" w:rsidR="000626AC" w:rsidRPr="003B2395" w:rsidRDefault="000626AC" w:rsidP="00301F14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  <w:p w14:paraId="348EF62E" w14:textId="2C2DC14A" w:rsidR="000626AC" w:rsidRPr="003B2395" w:rsidRDefault="000626AC" w:rsidP="00301F14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379BD333" w14:textId="77777777" w:rsidR="000626AC" w:rsidRDefault="000626AC" w:rsidP="000626AC">
      <w:pPr>
        <w:rPr>
          <w:rFonts w:ascii="Verdana" w:hAnsi="Verdana"/>
          <w:color w:val="000000"/>
          <w:sz w:val="18"/>
          <w:szCs w:val="18"/>
        </w:rPr>
      </w:pPr>
    </w:p>
    <w:p w14:paraId="67AF5240" w14:textId="77777777" w:rsidR="003877DB" w:rsidRDefault="003877DB">
      <w:pPr>
        <w:jc w:val="center"/>
      </w:pPr>
    </w:p>
    <w:sectPr w:rsidR="003877DB" w:rsidSect="000626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9B9"/>
    <w:multiLevelType w:val="multilevel"/>
    <w:tmpl w:val="7C3462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4401486"/>
    <w:multiLevelType w:val="hybridMultilevel"/>
    <w:tmpl w:val="4B36D8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037D3"/>
    <w:multiLevelType w:val="hybridMultilevel"/>
    <w:tmpl w:val="7D102B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B7D17"/>
    <w:multiLevelType w:val="hybridMultilevel"/>
    <w:tmpl w:val="C25494E0"/>
    <w:lvl w:ilvl="0" w:tplc="9968B5B0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12" w:hanging="360"/>
      </w:pPr>
    </w:lvl>
    <w:lvl w:ilvl="2" w:tplc="0426001B" w:tentative="1">
      <w:start w:val="1"/>
      <w:numFmt w:val="lowerRoman"/>
      <w:lvlText w:val="%3."/>
      <w:lvlJc w:val="right"/>
      <w:pPr>
        <w:ind w:left="2232" w:hanging="180"/>
      </w:pPr>
    </w:lvl>
    <w:lvl w:ilvl="3" w:tplc="0426000F" w:tentative="1">
      <w:start w:val="1"/>
      <w:numFmt w:val="decimal"/>
      <w:lvlText w:val="%4."/>
      <w:lvlJc w:val="left"/>
      <w:pPr>
        <w:ind w:left="2952" w:hanging="360"/>
      </w:pPr>
    </w:lvl>
    <w:lvl w:ilvl="4" w:tplc="04260019" w:tentative="1">
      <w:start w:val="1"/>
      <w:numFmt w:val="lowerLetter"/>
      <w:lvlText w:val="%5."/>
      <w:lvlJc w:val="left"/>
      <w:pPr>
        <w:ind w:left="3672" w:hanging="360"/>
      </w:pPr>
    </w:lvl>
    <w:lvl w:ilvl="5" w:tplc="0426001B" w:tentative="1">
      <w:start w:val="1"/>
      <w:numFmt w:val="lowerRoman"/>
      <w:lvlText w:val="%6."/>
      <w:lvlJc w:val="right"/>
      <w:pPr>
        <w:ind w:left="4392" w:hanging="180"/>
      </w:pPr>
    </w:lvl>
    <w:lvl w:ilvl="6" w:tplc="0426000F" w:tentative="1">
      <w:start w:val="1"/>
      <w:numFmt w:val="decimal"/>
      <w:lvlText w:val="%7."/>
      <w:lvlJc w:val="left"/>
      <w:pPr>
        <w:ind w:left="5112" w:hanging="360"/>
      </w:pPr>
    </w:lvl>
    <w:lvl w:ilvl="7" w:tplc="04260019" w:tentative="1">
      <w:start w:val="1"/>
      <w:numFmt w:val="lowerLetter"/>
      <w:lvlText w:val="%8."/>
      <w:lvlJc w:val="left"/>
      <w:pPr>
        <w:ind w:left="5832" w:hanging="360"/>
      </w:pPr>
    </w:lvl>
    <w:lvl w:ilvl="8" w:tplc="0426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650211358">
    <w:abstractNumId w:val="0"/>
  </w:num>
  <w:num w:numId="2" w16cid:durableId="1361854694">
    <w:abstractNumId w:val="3"/>
  </w:num>
  <w:num w:numId="3" w16cid:durableId="349456436">
    <w:abstractNumId w:val="1"/>
  </w:num>
  <w:num w:numId="4" w16cid:durableId="1907647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6AC"/>
    <w:rsid w:val="0005145D"/>
    <w:rsid w:val="000626AC"/>
    <w:rsid w:val="0007194F"/>
    <w:rsid w:val="00095864"/>
    <w:rsid w:val="000D31C8"/>
    <w:rsid w:val="00162AA6"/>
    <w:rsid w:val="00202484"/>
    <w:rsid w:val="0021381E"/>
    <w:rsid w:val="002C2304"/>
    <w:rsid w:val="00331664"/>
    <w:rsid w:val="0034731D"/>
    <w:rsid w:val="00347A0B"/>
    <w:rsid w:val="00355AFA"/>
    <w:rsid w:val="003877DB"/>
    <w:rsid w:val="003A6AF8"/>
    <w:rsid w:val="003F4F65"/>
    <w:rsid w:val="004449CE"/>
    <w:rsid w:val="00496327"/>
    <w:rsid w:val="004A3576"/>
    <w:rsid w:val="005150CE"/>
    <w:rsid w:val="00540F43"/>
    <w:rsid w:val="005818FB"/>
    <w:rsid w:val="005A033A"/>
    <w:rsid w:val="0060099B"/>
    <w:rsid w:val="00624603"/>
    <w:rsid w:val="006C06F3"/>
    <w:rsid w:val="006E0FE8"/>
    <w:rsid w:val="00752CF6"/>
    <w:rsid w:val="00770128"/>
    <w:rsid w:val="007B796D"/>
    <w:rsid w:val="007D49EC"/>
    <w:rsid w:val="007E2484"/>
    <w:rsid w:val="00864B13"/>
    <w:rsid w:val="00880FB1"/>
    <w:rsid w:val="008944C1"/>
    <w:rsid w:val="00895420"/>
    <w:rsid w:val="008E0E76"/>
    <w:rsid w:val="00966145"/>
    <w:rsid w:val="009A6817"/>
    <w:rsid w:val="00A047D6"/>
    <w:rsid w:val="00A432A4"/>
    <w:rsid w:val="00AB651C"/>
    <w:rsid w:val="00AC1726"/>
    <w:rsid w:val="00AD6E8D"/>
    <w:rsid w:val="00AE4243"/>
    <w:rsid w:val="00B867F2"/>
    <w:rsid w:val="00BD0D78"/>
    <w:rsid w:val="00BF07FB"/>
    <w:rsid w:val="00C1203C"/>
    <w:rsid w:val="00D4128A"/>
    <w:rsid w:val="00D76606"/>
    <w:rsid w:val="00E65B56"/>
    <w:rsid w:val="00EA6F26"/>
    <w:rsid w:val="00F4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624C1D"/>
  <w15:chartTrackingRefBased/>
  <w15:docId w15:val="{A635C39A-1BA1-4595-A9DB-3B6DE358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A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06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6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6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6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6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6AC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semiHidden/>
    <w:rsid w:val="000626A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0626AC"/>
    <w:rPr>
      <w:rFonts w:ascii="Courier New" w:eastAsia="Times New Roman" w:hAnsi="Courier New" w:cs="Times New Roman"/>
      <w:snapToGrid w:val="0"/>
      <w:kern w:val="0"/>
      <w:sz w:val="24"/>
      <w:szCs w:val="20"/>
      <w:lang w:val="en-GB"/>
      <w14:ligatures w14:val="none"/>
    </w:rPr>
  </w:style>
  <w:style w:type="paragraph" w:styleId="BodyTextIndent">
    <w:name w:val="Body Text Indent"/>
    <w:basedOn w:val="Normal"/>
    <w:link w:val="BodyTextIndentChar"/>
    <w:rsid w:val="000626AC"/>
    <w:pPr>
      <w:tabs>
        <w:tab w:val="left" w:pos="0"/>
      </w:tabs>
      <w:suppressAutoHyphens/>
      <w:spacing w:after="0" w:line="240" w:lineRule="auto"/>
      <w:ind w:left="1134" w:hanging="425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626AC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rsid w:val="000626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2</Pages>
  <Words>2119</Words>
  <Characters>1208</Characters>
  <Application>Microsoft Office Word</Application>
  <DocSecurity>0</DocSecurity>
  <Lines>10</Lines>
  <Paragraphs>6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| Eversheds Sutherland</dc:creator>
  <cp:keywords/>
  <dc:description/>
  <cp:lastModifiedBy>Justīne Ignatavičute | Eversheds Sutherland</cp:lastModifiedBy>
  <cp:revision>31</cp:revision>
  <dcterms:created xsi:type="dcterms:W3CDTF">2025-05-26T14:56:00Z</dcterms:created>
  <dcterms:modified xsi:type="dcterms:W3CDTF">2025-05-28T13:35:00Z</dcterms:modified>
</cp:coreProperties>
</file>